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D4FB" w14:textId="77777777" w:rsidR="009B5304" w:rsidRPr="009B5304" w:rsidRDefault="009B5304" w:rsidP="009B5304">
      <w:pPr>
        <w:widowControl w:val="0"/>
        <w:autoSpaceDE w:val="0"/>
        <w:autoSpaceDN w:val="0"/>
        <w:adjustRightInd w:val="0"/>
        <w:snapToGrid w:val="0"/>
        <w:spacing w:after="0" w:line="240" w:lineRule="auto"/>
        <w:rPr>
          <w:rFonts w:ascii="MyriadProBlack" w:hAnsi="MyriadProBlack" w:cs="MyriadProBlack"/>
          <w:b/>
          <w:color w:val="000000"/>
          <w:sz w:val="23"/>
          <w:szCs w:val="23"/>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5D944A8A" wp14:editId="1CFC69D3">
                <wp:simplePos x="0" y="0"/>
                <wp:positionH relativeFrom="column">
                  <wp:posOffset>1543050</wp:posOffset>
                </wp:positionH>
                <wp:positionV relativeFrom="paragraph">
                  <wp:posOffset>-300990</wp:posOffset>
                </wp:positionV>
                <wp:extent cx="2926080" cy="1706880"/>
                <wp:effectExtent l="0" t="0" r="5080" b="762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79C1E" w14:textId="77777777" w:rsidR="009B5304" w:rsidRPr="009B5304" w:rsidRDefault="009B5304" w:rsidP="009B5304">
                            <w:pPr>
                              <w:jc w:val="center"/>
                              <w:rPr>
                                <w:i/>
                                <w:iCs/>
                                <w:color w:val="000080"/>
                                <w:lang w:val="fr-FR"/>
                              </w:rPr>
                            </w:pPr>
                            <w:r w:rsidRPr="009B5304">
                              <w:rPr>
                                <w:i/>
                                <w:iCs/>
                                <w:color w:val="000080"/>
                                <w:lang w:val="fr-FR"/>
                              </w:rPr>
                              <w:t>INSTITUTION NOTRE DAME DES ANGES</w:t>
                            </w:r>
                          </w:p>
                          <w:p w14:paraId="21AD05DD" w14:textId="77777777" w:rsidR="009B5304" w:rsidRPr="009B5304" w:rsidRDefault="009B5304" w:rsidP="009B5304">
                            <w:pPr>
                              <w:jc w:val="center"/>
                              <w:rPr>
                                <w:i/>
                                <w:iCs/>
                                <w:color w:val="000080"/>
                                <w:lang w:val="fr-FR"/>
                              </w:rPr>
                            </w:pPr>
                            <w:r w:rsidRPr="009B5304">
                              <w:rPr>
                                <w:i/>
                                <w:iCs/>
                                <w:color w:val="000080"/>
                                <w:lang w:val="fr-FR"/>
                              </w:rPr>
                              <w:t>39, rue des Fèves</w:t>
                            </w:r>
                          </w:p>
                          <w:p w14:paraId="05C6B665" w14:textId="77777777" w:rsidR="009B5304" w:rsidRPr="009B5304" w:rsidRDefault="009B5304" w:rsidP="009B5304">
                            <w:pPr>
                              <w:jc w:val="center"/>
                              <w:rPr>
                                <w:i/>
                                <w:iCs/>
                                <w:color w:val="000080"/>
                                <w:lang w:val="fr-FR"/>
                              </w:rPr>
                            </w:pPr>
                            <w:r w:rsidRPr="009B5304">
                              <w:rPr>
                                <w:i/>
                                <w:iCs/>
                                <w:color w:val="000080"/>
                                <w:lang w:val="fr-FR"/>
                              </w:rPr>
                              <w:t>59230 Saint-Amand-les-Eaux</w:t>
                            </w:r>
                          </w:p>
                          <w:p w14:paraId="335002A1" w14:textId="77777777" w:rsidR="009B5304" w:rsidRPr="009B5304" w:rsidRDefault="009B5304" w:rsidP="009B5304">
                            <w:pPr>
                              <w:jc w:val="center"/>
                              <w:rPr>
                                <w:i/>
                                <w:iCs/>
                                <w:color w:val="000080"/>
                                <w:lang w:val="fr-FR"/>
                              </w:rPr>
                            </w:pPr>
                            <w:r w:rsidRPr="009B5304">
                              <w:rPr>
                                <w:i/>
                                <w:iCs/>
                                <w:color w:val="000080"/>
                                <w:lang w:val="fr-FR"/>
                              </w:rPr>
                              <w:t>Tél : 03 27 48 51 94       Fax : 03 27 48 51 94</w:t>
                            </w:r>
                          </w:p>
                          <w:p w14:paraId="1F81AE56" w14:textId="77777777" w:rsidR="009B5304" w:rsidRPr="009B5304" w:rsidRDefault="009B5304" w:rsidP="009B5304">
                            <w:pPr>
                              <w:jc w:val="center"/>
                              <w:rPr>
                                <w:i/>
                                <w:iCs/>
                                <w:color w:val="000080"/>
                                <w:lang w:val="fr-FR"/>
                              </w:rPr>
                            </w:pPr>
                            <w:r w:rsidRPr="009B5304">
                              <w:rPr>
                                <w:i/>
                                <w:iCs/>
                                <w:color w:val="000080"/>
                                <w:lang w:val="fr-FR"/>
                              </w:rPr>
                              <w:t>E-mail : nda. St.amand.eaux@ddec59c.org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944A8A" id="_x0000_t202" coordsize="21600,21600" o:spt="202" path="m,l,21600r21600,l21600,xe">
                <v:stroke joinstyle="miter"/>
                <v:path gradientshapeok="t" o:connecttype="rect"/>
              </v:shapetype>
              <v:shape id="Text Box 12" o:spid="_x0000_s1026" type="#_x0000_t202" style="position:absolute;margin-left:121.5pt;margin-top:-23.7pt;width:230.4pt;height:13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KjfgIAAA8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" stroked="f">
                <v:textbox style="mso-fit-shape-to-text:t">
                  <w:txbxContent>
                    <w:p w14:paraId="62779C1E" w14:textId="77777777" w:rsidR="009B5304" w:rsidRPr="009B5304" w:rsidRDefault="009B5304" w:rsidP="009B5304">
                      <w:pPr>
                        <w:jc w:val="center"/>
                        <w:rPr>
                          <w:i/>
                          <w:iCs/>
                          <w:color w:val="000080"/>
                          <w:lang w:val="fr-FR"/>
                        </w:rPr>
                      </w:pPr>
                      <w:r w:rsidRPr="009B5304">
                        <w:rPr>
                          <w:i/>
                          <w:iCs/>
                          <w:color w:val="000080"/>
                          <w:lang w:val="fr-FR"/>
                        </w:rPr>
                        <w:t>INSTITUTION NOTRE DAME DES ANGES</w:t>
                      </w:r>
                    </w:p>
                    <w:p w14:paraId="21AD05DD" w14:textId="77777777" w:rsidR="009B5304" w:rsidRPr="009B5304" w:rsidRDefault="009B5304" w:rsidP="009B5304">
                      <w:pPr>
                        <w:jc w:val="center"/>
                        <w:rPr>
                          <w:i/>
                          <w:iCs/>
                          <w:color w:val="000080"/>
                          <w:lang w:val="fr-FR"/>
                        </w:rPr>
                      </w:pPr>
                      <w:r w:rsidRPr="009B5304">
                        <w:rPr>
                          <w:i/>
                          <w:iCs/>
                          <w:color w:val="000080"/>
                          <w:lang w:val="fr-FR"/>
                        </w:rPr>
                        <w:t>39, rue des Fèves</w:t>
                      </w:r>
                    </w:p>
                    <w:p w14:paraId="05C6B665" w14:textId="77777777" w:rsidR="009B5304" w:rsidRPr="009B5304" w:rsidRDefault="009B5304" w:rsidP="009B5304">
                      <w:pPr>
                        <w:jc w:val="center"/>
                        <w:rPr>
                          <w:i/>
                          <w:iCs/>
                          <w:color w:val="000080"/>
                          <w:lang w:val="fr-FR"/>
                        </w:rPr>
                      </w:pPr>
                      <w:r w:rsidRPr="009B5304">
                        <w:rPr>
                          <w:i/>
                          <w:iCs/>
                          <w:color w:val="000080"/>
                          <w:lang w:val="fr-FR"/>
                        </w:rPr>
                        <w:t>59230 Saint-Amand-les-Eaux</w:t>
                      </w:r>
                    </w:p>
                    <w:p w14:paraId="335002A1" w14:textId="77777777" w:rsidR="009B5304" w:rsidRPr="009B5304" w:rsidRDefault="009B5304" w:rsidP="009B5304">
                      <w:pPr>
                        <w:jc w:val="center"/>
                        <w:rPr>
                          <w:i/>
                          <w:iCs/>
                          <w:color w:val="000080"/>
                          <w:lang w:val="fr-FR"/>
                        </w:rPr>
                      </w:pPr>
                      <w:r w:rsidRPr="009B5304">
                        <w:rPr>
                          <w:i/>
                          <w:iCs/>
                          <w:color w:val="000080"/>
                          <w:lang w:val="fr-FR"/>
                        </w:rPr>
                        <w:t>Tél : 03 27 48 51 94       Fax : 03 27 48 51 94</w:t>
                      </w:r>
                    </w:p>
                    <w:p w14:paraId="1F81AE56" w14:textId="77777777" w:rsidR="009B5304" w:rsidRPr="009B5304" w:rsidRDefault="009B5304" w:rsidP="009B5304">
                      <w:pPr>
                        <w:jc w:val="center"/>
                        <w:rPr>
                          <w:i/>
                          <w:iCs/>
                          <w:color w:val="000080"/>
                          <w:lang w:val="fr-FR"/>
                        </w:rPr>
                      </w:pPr>
                      <w:r w:rsidRPr="009B5304">
                        <w:rPr>
                          <w:i/>
                          <w:iCs/>
                          <w:color w:val="000080"/>
                          <w:lang w:val="fr-FR"/>
                        </w:rPr>
                        <w:t>E-mail : nda. St.amand.eaux@ddec59c.org</w:t>
                      </w:r>
                    </w:p>
                  </w:txbxContent>
                </v:textbox>
                <w10:wrap type="square"/>
              </v:shape>
            </w:pict>
          </mc:Fallback>
        </mc:AlternateContent>
      </w:r>
      <w:r w:rsidRPr="009B5304">
        <w:rPr>
          <w:rFonts w:ascii="Times New Roman" w:hAnsi="Times New Roman" w:cs="Times New Roman"/>
          <w:b/>
          <w:noProof/>
          <w:sz w:val="24"/>
          <w:szCs w:val="24"/>
          <w:lang w:val="fr-FR" w:eastAsia="fr-FR"/>
        </w:rPr>
        <w:drawing>
          <wp:anchor distT="0" distB="0" distL="114300" distR="114300" simplePos="0" relativeHeight="251661312" behindDoc="1" locked="0" layoutInCell="1" allowOverlap="1" wp14:anchorId="1A748764" wp14:editId="037AC29A">
            <wp:simplePos x="0" y="0"/>
            <wp:positionH relativeFrom="column">
              <wp:posOffset>4424680</wp:posOffset>
            </wp:positionH>
            <wp:positionV relativeFrom="paragraph">
              <wp:posOffset>-422275</wp:posOffset>
            </wp:positionV>
            <wp:extent cx="1714500" cy="1312545"/>
            <wp:effectExtent l="0" t="0" r="0" b="1905"/>
            <wp:wrapTight wrapText="bothSides">
              <wp:wrapPolygon edited="0">
                <wp:start x="0" y="0"/>
                <wp:lineTo x="0" y="21318"/>
                <wp:lineTo x="21360" y="21318"/>
                <wp:lineTo x="21360" y="0"/>
                <wp:lineTo x="0" y="0"/>
              </wp:wrapPolygon>
            </wp:wrapTight>
            <wp:docPr id="14" name="Image 14" descr="logo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304">
        <w:rPr>
          <w:rFonts w:ascii="Times New Roman" w:hAnsi="Times New Roman" w:cs="Times New Roman"/>
          <w:b/>
          <w:noProof/>
          <w:sz w:val="24"/>
          <w:szCs w:val="24"/>
          <w:lang w:val="fr-FR" w:eastAsia="fr-FR"/>
        </w:rPr>
        <w:drawing>
          <wp:anchor distT="0" distB="0" distL="114300" distR="114300" simplePos="0" relativeHeight="251660288" behindDoc="0" locked="0" layoutInCell="1" allowOverlap="1" wp14:anchorId="17883510" wp14:editId="5F68533E">
            <wp:simplePos x="0" y="0"/>
            <wp:positionH relativeFrom="column">
              <wp:posOffset>-389890</wp:posOffset>
            </wp:positionH>
            <wp:positionV relativeFrom="paragraph">
              <wp:posOffset>-546735</wp:posOffset>
            </wp:positionV>
            <wp:extent cx="822960" cy="914400"/>
            <wp:effectExtent l="0" t="0" r="0" b="0"/>
            <wp:wrapTight wrapText="bothSides">
              <wp:wrapPolygon edited="0">
                <wp:start x="0" y="0"/>
                <wp:lineTo x="0" y="21150"/>
                <wp:lineTo x="21000" y="21150"/>
                <wp:lineTo x="21000" y="0"/>
                <wp:lineTo x="0" y="0"/>
              </wp:wrapPolygon>
            </wp:wrapTight>
            <wp:docPr id="13" name="Image 13" descr="ND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DA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5B8D" w14:textId="77777777" w:rsidR="009B5304" w:rsidRDefault="009B5304" w:rsidP="009B5304">
      <w:pPr>
        <w:widowControl w:val="0"/>
        <w:autoSpaceDE w:val="0"/>
        <w:autoSpaceDN w:val="0"/>
        <w:adjustRightInd w:val="0"/>
        <w:snapToGrid w:val="0"/>
        <w:spacing w:after="0" w:line="240" w:lineRule="auto"/>
        <w:jc w:val="center"/>
        <w:rPr>
          <w:rFonts w:ascii="MyriadProBlack" w:hAnsi="MyriadProBlack" w:cs="MyriadProBlack"/>
          <w:color w:val="000000"/>
          <w:sz w:val="23"/>
          <w:szCs w:val="23"/>
        </w:rPr>
      </w:pPr>
    </w:p>
    <w:p w14:paraId="79AC1D2A" w14:textId="77777777" w:rsidR="009B5304" w:rsidRDefault="009B5304" w:rsidP="009B5304">
      <w:pPr>
        <w:widowControl w:val="0"/>
        <w:autoSpaceDE w:val="0"/>
        <w:autoSpaceDN w:val="0"/>
        <w:adjustRightInd w:val="0"/>
        <w:snapToGrid w:val="0"/>
        <w:spacing w:after="0" w:line="240" w:lineRule="auto"/>
        <w:jc w:val="center"/>
        <w:rPr>
          <w:rFonts w:ascii="MyriadProBlack" w:hAnsi="MyriadProBlack" w:cs="MyriadProBlack"/>
          <w:color w:val="000000"/>
          <w:sz w:val="23"/>
          <w:szCs w:val="23"/>
        </w:rPr>
      </w:pPr>
    </w:p>
    <w:p w14:paraId="5AE7D881" w14:textId="77777777" w:rsidR="009B5304" w:rsidRDefault="009B5304" w:rsidP="009B5304">
      <w:pPr>
        <w:widowControl w:val="0"/>
        <w:autoSpaceDE w:val="0"/>
        <w:autoSpaceDN w:val="0"/>
        <w:adjustRightInd w:val="0"/>
        <w:snapToGrid w:val="0"/>
        <w:spacing w:after="0" w:line="240" w:lineRule="auto"/>
        <w:jc w:val="center"/>
        <w:rPr>
          <w:rFonts w:ascii="MyriadProBlack" w:hAnsi="MyriadProBlack" w:cs="MyriadProBlack"/>
          <w:color w:val="000000"/>
          <w:sz w:val="23"/>
          <w:szCs w:val="23"/>
        </w:rPr>
      </w:pPr>
    </w:p>
    <w:p w14:paraId="0B69BDA2" w14:textId="77777777" w:rsidR="009B5304" w:rsidRDefault="009B5304" w:rsidP="009B5304">
      <w:pPr>
        <w:widowControl w:val="0"/>
        <w:autoSpaceDE w:val="0"/>
        <w:autoSpaceDN w:val="0"/>
        <w:adjustRightInd w:val="0"/>
        <w:snapToGrid w:val="0"/>
        <w:spacing w:after="0" w:line="240" w:lineRule="auto"/>
        <w:jc w:val="center"/>
        <w:rPr>
          <w:rFonts w:ascii="MyriadProBlack" w:hAnsi="MyriadProBlack" w:cs="MyriadProBlack"/>
          <w:color w:val="000000"/>
          <w:sz w:val="23"/>
          <w:szCs w:val="23"/>
          <w:lang w:val="fr-FR"/>
        </w:rPr>
      </w:pPr>
    </w:p>
    <w:p w14:paraId="729CB17C" w14:textId="77777777" w:rsidR="00AB33F4" w:rsidRDefault="00AB33F4" w:rsidP="009B5304">
      <w:pPr>
        <w:widowControl w:val="0"/>
        <w:autoSpaceDE w:val="0"/>
        <w:autoSpaceDN w:val="0"/>
        <w:adjustRightInd w:val="0"/>
        <w:snapToGrid w:val="0"/>
        <w:spacing w:after="0" w:line="240" w:lineRule="auto"/>
        <w:jc w:val="center"/>
        <w:rPr>
          <w:rFonts w:ascii="MyriadProBlack" w:hAnsi="MyriadProBlack" w:cs="MyriadProBlack"/>
          <w:color w:val="000000"/>
          <w:sz w:val="23"/>
          <w:szCs w:val="23"/>
          <w:lang w:val="fr-FR"/>
        </w:rPr>
      </w:pPr>
    </w:p>
    <w:p w14:paraId="0051E6C0" w14:textId="77777777" w:rsidR="009B5304" w:rsidRPr="009B5304" w:rsidRDefault="009B5304" w:rsidP="002722BF">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center"/>
        <w:rPr>
          <w:rFonts w:ascii="MyriadProBlack" w:hAnsi="MyriadProBlack" w:cs="MyriadProBlack"/>
          <w:color w:val="000000"/>
          <w:sz w:val="23"/>
          <w:szCs w:val="23"/>
          <w:lang w:val="fr-FR"/>
        </w:rPr>
      </w:pPr>
      <w:r w:rsidRPr="009B5304">
        <w:rPr>
          <w:rFonts w:ascii="MyriadProBlack" w:hAnsi="MyriadProBlack" w:cs="MyriadProBlack"/>
          <w:color w:val="000000"/>
          <w:sz w:val="23"/>
          <w:szCs w:val="23"/>
          <w:lang w:val="fr-FR"/>
        </w:rPr>
        <w:t>RÈGLEMENT DE FONCTIONNEMENT</w:t>
      </w:r>
    </w:p>
    <w:p w14:paraId="610DFB3C" w14:textId="77777777" w:rsidR="009B5304" w:rsidRPr="009B5304" w:rsidRDefault="009B5304"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center"/>
        <w:rPr>
          <w:rFonts w:ascii="MyriadProBlack" w:hAnsi="MyriadProBlack" w:cs="MyriadProBlack"/>
          <w:color w:val="000000"/>
          <w:sz w:val="23"/>
          <w:szCs w:val="23"/>
          <w:lang w:val="fr-FR"/>
        </w:rPr>
      </w:pPr>
      <w:r w:rsidRPr="009B5304">
        <w:rPr>
          <w:rFonts w:ascii="MyriadProBlack" w:hAnsi="MyriadProBlack" w:cs="MyriadProBlack"/>
          <w:color w:val="000000"/>
          <w:sz w:val="23"/>
          <w:szCs w:val="23"/>
          <w:lang w:val="fr-FR"/>
        </w:rPr>
        <w:t>JARDIN D’ENFANTS</w:t>
      </w:r>
    </w:p>
    <w:p w14:paraId="706C226F" w14:textId="77777777" w:rsidR="009B5304" w:rsidRPr="009B5304" w:rsidRDefault="009B5304" w:rsidP="00342FD0">
      <w:pPr>
        <w:widowControl w:val="0"/>
        <w:autoSpaceDE w:val="0"/>
        <w:autoSpaceDN w:val="0"/>
        <w:adjustRightInd w:val="0"/>
        <w:snapToGrid w:val="0"/>
        <w:spacing w:after="0" w:line="240" w:lineRule="auto"/>
        <w:jc w:val="both"/>
        <w:rPr>
          <w:rFonts w:ascii="MyriadProBlack" w:hAnsi="MyriadProBlack" w:cs="MyriadProBlack"/>
          <w:color w:val="000000"/>
          <w:sz w:val="23"/>
          <w:szCs w:val="23"/>
          <w:lang w:val="fr-FR"/>
        </w:rPr>
      </w:pPr>
    </w:p>
    <w:p w14:paraId="7F71EB4A" w14:textId="77777777" w:rsidR="002722BF" w:rsidRDefault="001E5877"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I- Présentation de la structure </w:t>
      </w:r>
    </w:p>
    <w:p w14:paraId="505C7689" w14:textId="495E494B" w:rsidR="009B5304" w:rsidRDefault="00633657"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Le</w:t>
      </w:r>
      <w:r w:rsidR="009B5304" w:rsidRPr="009B5304">
        <w:rPr>
          <w:rFonts w:ascii="MyriadProRegular" w:hAnsi="MyriadProRegular" w:cs="MyriadProRegular"/>
          <w:color w:val="000000"/>
          <w:sz w:val="18"/>
          <w:szCs w:val="18"/>
          <w:lang w:val="fr-FR"/>
        </w:rPr>
        <w:t xml:space="preserve"> Jardin d'enfants</w:t>
      </w:r>
      <w:r>
        <w:rPr>
          <w:rFonts w:ascii="MyriadProRegular" w:hAnsi="MyriadProRegular" w:cs="MyriadProRegular"/>
          <w:color w:val="000000"/>
          <w:sz w:val="18"/>
          <w:szCs w:val="18"/>
          <w:lang w:val="fr-FR"/>
        </w:rPr>
        <w:t xml:space="preserve"> de l’institution Notre-Dame des Anges</w:t>
      </w:r>
      <w:r w:rsidR="009B5304" w:rsidRPr="009B5304">
        <w:rPr>
          <w:rFonts w:ascii="MyriadProRegular" w:hAnsi="MyriadProRegular" w:cs="MyriadProRegular"/>
          <w:color w:val="000000"/>
          <w:sz w:val="18"/>
          <w:szCs w:val="18"/>
          <w:lang w:val="fr-FR"/>
        </w:rPr>
        <w:t xml:space="preserve"> accueille de</w:t>
      </w:r>
      <w:r w:rsidR="009B5304" w:rsidRPr="009B5304">
        <w:rPr>
          <w:rFonts w:ascii="Times New Roman" w:hAnsi="Times New Roman" w:cs="Times New Roman"/>
          <w:sz w:val="24"/>
          <w:szCs w:val="24"/>
          <w:lang w:val="fr-FR"/>
        </w:rPr>
        <w:t xml:space="preserve"> </w:t>
      </w:r>
      <w:r w:rsidR="00B43990">
        <w:rPr>
          <w:rFonts w:ascii="MyriadProRegular" w:hAnsi="MyriadProRegular" w:cs="MyriadProRegular"/>
          <w:color w:val="000000"/>
          <w:sz w:val="18"/>
          <w:szCs w:val="18"/>
          <w:lang w:val="fr-FR"/>
        </w:rPr>
        <w:t xml:space="preserve">8h20 à 12h00 et de </w:t>
      </w:r>
      <w:r w:rsidR="00B43990" w:rsidRPr="00C76F42">
        <w:rPr>
          <w:rFonts w:ascii="MyriadProRegular" w:hAnsi="MyriadProRegular" w:cs="MyriadProRegular"/>
          <w:color w:val="000000" w:themeColor="text1"/>
          <w:sz w:val="18"/>
          <w:szCs w:val="18"/>
          <w:lang w:val="fr-FR"/>
        </w:rPr>
        <w:t>13h</w:t>
      </w:r>
      <w:r w:rsidR="00E41183" w:rsidRPr="00C76F42">
        <w:rPr>
          <w:rFonts w:ascii="MyriadProRegular" w:hAnsi="MyriadProRegular" w:cs="MyriadProRegular"/>
          <w:color w:val="000000" w:themeColor="text1"/>
          <w:sz w:val="18"/>
          <w:szCs w:val="18"/>
          <w:lang w:val="fr-FR"/>
        </w:rPr>
        <w:t>35</w:t>
      </w:r>
      <w:r w:rsidR="00B43990" w:rsidRPr="00C76F42">
        <w:rPr>
          <w:rFonts w:ascii="MyriadProRegular" w:hAnsi="MyriadProRegular" w:cs="MyriadProRegular"/>
          <w:color w:val="000000" w:themeColor="text1"/>
          <w:sz w:val="18"/>
          <w:szCs w:val="18"/>
          <w:lang w:val="fr-FR"/>
        </w:rPr>
        <w:t xml:space="preserve"> à 16h</w:t>
      </w:r>
      <w:r w:rsidR="00CB6737" w:rsidRPr="00C76F42">
        <w:rPr>
          <w:rFonts w:ascii="MyriadProRegular" w:hAnsi="MyriadProRegular" w:cs="MyriadProRegular"/>
          <w:color w:val="000000" w:themeColor="text1"/>
          <w:sz w:val="18"/>
          <w:szCs w:val="18"/>
          <w:lang w:val="fr-FR"/>
        </w:rPr>
        <w:t>20</w:t>
      </w:r>
      <w:r w:rsidR="009B5304" w:rsidRPr="009B5304">
        <w:rPr>
          <w:rFonts w:ascii="MyriadProRegular" w:hAnsi="MyriadProRegular" w:cs="MyriadProRegular"/>
          <w:color w:val="000000"/>
          <w:sz w:val="18"/>
          <w:szCs w:val="18"/>
          <w:lang w:val="fr-FR"/>
        </w:rPr>
        <w:t>, les lundis, mardis, jeudis et vendredis, les enfants qui sont dans le</w:t>
      </w:r>
      <w:r w:rsidR="00342FD0">
        <w:rPr>
          <w:rFonts w:ascii="MyriadProRegular" w:hAnsi="MyriadProRegular" w:cs="MyriadProRegular"/>
          <w:color w:val="000000"/>
          <w:sz w:val="18"/>
          <w:szCs w:val="18"/>
          <w:lang w:val="fr-FR"/>
        </w:rPr>
        <w:t>ur dernière année avant d'entrer</w:t>
      </w:r>
      <w:r w:rsidR="009B5304" w:rsidRPr="009B5304">
        <w:rPr>
          <w:rFonts w:ascii="MyriadProRegular" w:hAnsi="MyriadProRegular" w:cs="MyriadProRegular"/>
          <w:color w:val="000000"/>
          <w:sz w:val="18"/>
          <w:szCs w:val="18"/>
          <w:lang w:val="fr-FR"/>
        </w:rPr>
        <w:t xml:space="preserve"> à l'école maternelle.</w:t>
      </w:r>
    </w:p>
    <w:p w14:paraId="063C3AF8" w14:textId="77777777" w:rsidR="00633657" w:rsidRPr="009B5304" w:rsidRDefault="00633657"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Il dispose d’une capacité d’accueil de 18 places</w:t>
      </w:r>
      <w:r w:rsidR="00F54278">
        <w:rPr>
          <w:rFonts w:ascii="MyriadProRegular" w:hAnsi="MyriadProRegular" w:cs="MyriadProRegular"/>
          <w:color w:val="000000"/>
          <w:sz w:val="18"/>
          <w:szCs w:val="18"/>
          <w:lang w:val="fr-FR"/>
        </w:rPr>
        <w:t xml:space="preserve"> (agrément délivré par le Président du Conseil Général du Nord).</w:t>
      </w:r>
      <w:r>
        <w:rPr>
          <w:rFonts w:ascii="MyriadProRegular" w:hAnsi="MyriadProRegular" w:cs="MyriadProRegular"/>
          <w:color w:val="000000"/>
          <w:sz w:val="18"/>
          <w:szCs w:val="18"/>
          <w:lang w:val="fr-FR"/>
        </w:rPr>
        <w:t xml:space="preserve"> </w:t>
      </w:r>
    </w:p>
    <w:p w14:paraId="4FAEDD5C" w14:textId="77777777" w:rsidR="009B5304"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9B5304">
        <w:rPr>
          <w:rFonts w:ascii="MyriadProRegular" w:hAnsi="MyriadProRegular" w:cs="MyriadProRegular"/>
          <w:color w:val="000000"/>
          <w:sz w:val="18"/>
          <w:szCs w:val="18"/>
          <w:lang w:val="fr-FR"/>
        </w:rPr>
        <w:t>Les enfants sont accueillis selon les modalités fixées dans le contrat d’accueil.  L'équipe veille à la santé, à la sécurité et au bien-être des</w:t>
      </w:r>
      <w:r w:rsidRPr="009B5304">
        <w:rPr>
          <w:rFonts w:ascii="Times New Roman" w:hAnsi="Times New Roman" w:cs="Times New Roman"/>
          <w:sz w:val="24"/>
          <w:szCs w:val="24"/>
          <w:lang w:val="fr-FR"/>
        </w:rPr>
        <w:t xml:space="preserve"> </w:t>
      </w:r>
      <w:r w:rsidRPr="009B5304">
        <w:rPr>
          <w:rFonts w:ascii="MyriadProRegular" w:hAnsi="MyriadProRegular" w:cs="MyriadProRegular"/>
          <w:color w:val="000000"/>
          <w:sz w:val="18"/>
          <w:szCs w:val="18"/>
          <w:lang w:val="fr-FR"/>
        </w:rPr>
        <w:t>enfants qui lui sont confiés, ainsi qu'à leur développement psychomoteur, affectif et social.</w:t>
      </w:r>
    </w:p>
    <w:p w14:paraId="026F0524" w14:textId="77777777" w:rsidR="006300D8" w:rsidRPr="00342FD0"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9B5304">
        <w:rPr>
          <w:rFonts w:ascii="MyriadProRegular" w:hAnsi="MyriadProRegular" w:cs="MyriadProRegular"/>
          <w:color w:val="000000"/>
          <w:sz w:val="18"/>
          <w:szCs w:val="18"/>
          <w:lang w:val="fr-FR"/>
        </w:rPr>
        <w:t>Le Jardin d'Enfants fonctionne conformément aux</w:t>
      </w:r>
      <w:r w:rsidRPr="00342FD0">
        <w:rPr>
          <w:rFonts w:ascii="MyriadProRegular" w:hAnsi="MyriadProRegular" w:cs="MyriadProRegular"/>
          <w:color w:val="000000"/>
          <w:sz w:val="18"/>
          <w:szCs w:val="18"/>
          <w:lang w:val="fr-FR"/>
        </w:rPr>
        <w:t xml:space="preserve"> </w:t>
      </w:r>
      <w:r w:rsidRPr="009B5304">
        <w:rPr>
          <w:rFonts w:ascii="MyriadProRegular" w:hAnsi="MyriadProRegular" w:cs="MyriadProRegular"/>
          <w:color w:val="000000"/>
          <w:sz w:val="18"/>
          <w:szCs w:val="18"/>
          <w:lang w:val="fr-FR"/>
        </w:rPr>
        <w:t>dispositions et instructions :</w:t>
      </w:r>
    </w:p>
    <w:p w14:paraId="7824ED13" w14:textId="77777777" w:rsidR="006300D8" w:rsidRPr="00342FD0"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roofErr w:type="gramStart"/>
      <w:r w:rsidRPr="009B5304">
        <w:rPr>
          <w:rFonts w:ascii="MyriadProRegular" w:hAnsi="MyriadProRegular" w:cs="MyriadProRegular"/>
          <w:color w:val="000000"/>
          <w:sz w:val="18"/>
          <w:szCs w:val="18"/>
          <w:lang w:val="fr-FR"/>
        </w:rPr>
        <w:t>des</w:t>
      </w:r>
      <w:proofErr w:type="gramEnd"/>
      <w:r w:rsidRPr="009B5304">
        <w:rPr>
          <w:rFonts w:ascii="MyriadProRegular" w:hAnsi="MyriadProRegular" w:cs="MyriadProRegular"/>
          <w:color w:val="000000"/>
          <w:sz w:val="18"/>
          <w:szCs w:val="18"/>
          <w:lang w:val="fr-FR"/>
        </w:rPr>
        <w:t xml:space="preserve"> articles L2324-1 à L2324-4 et R2324-16 à R2324-48 du code de la Santé Publique,</w:t>
      </w:r>
    </w:p>
    <w:p w14:paraId="3BA7D82F" w14:textId="77777777" w:rsidR="006300D8" w:rsidRPr="00342FD0"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roofErr w:type="gramStart"/>
      <w:r>
        <w:rPr>
          <w:rFonts w:ascii="MyriadProRegular" w:hAnsi="MyriadProRegular" w:cs="MyriadProRegular"/>
          <w:color w:val="000000"/>
          <w:sz w:val="18"/>
          <w:szCs w:val="18"/>
          <w:lang w:val="fr-FR"/>
        </w:rPr>
        <w:t>du</w:t>
      </w:r>
      <w:proofErr w:type="gramEnd"/>
      <w:r>
        <w:rPr>
          <w:rFonts w:ascii="MyriadProRegular" w:hAnsi="MyriadProRegular" w:cs="MyriadProRegular"/>
          <w:color w:val="000000"/>
          <w:sz w:val="18"/>
          <w:szCs w:val="18"/>
          <w:lang w:val="fr-FR"/>
        </w:rPr>
        <w:t xml:space="preserve"> décret n°2000 762 du 1</w:t>
      </w:r>
      <w:r w:rsidRPr="009B5304">
        <w:rPr>
          <w:rFonts w:ascii="MyriadProRegular" w:hAnsi="MyriadProRegular" w:cs="MyriadProRegular"/>
          <w:color w:val="000000"/>
          <w:sz w:val="18"/>
          <w:szCs w:val="18"/>
          <w:lang w:val="fr-FR"/>
        </w:rPr>
        <w:t>er Août 2000 relatif aux établissements et services d'accueil des enfants de moins de 6 ans modifiant le code de la Santé Publique,</w:t>
      </w:r>
    </w:p>
    <w:p w14:paraId="311D4B3B" w14:textId="77777777" w:rsidR="006300D8" w:rsidRPr="00342FD0"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roofErr w:type="gramStart"/>
      <w:r w:rsidRPr="009B5304">
        <w:rPr>
          <w:rFonts w:ascii="MyriadProRegular" w:hAnsi="MyriadProRegular" w:cs="MyriadProRegular"/>
          <w:color w:val="000000"/>
          <w:sz w:val="18"/>
          <w:szCs w:val="18"/>
          <w:lang w:val="fr-FR"/>
        </w:rPr>
        <w:t>du</w:t>
      </w:r>
      <w:proofErr w:type="gramEnd"/>
      <w:r w:rsidRPr="009B5304">
        <w:rPr>
          <w:rFonts w:ascii="MyriadProRegular" w:hAnsi="MyriadProRegular" w:cs="MyriadProRegular"/>
          <w:color w:val="000000"/>
          <w:sz w:val="18"/>
          <w:szCs w:val="18"/>
          <w:lang w:val="fr-FR"/>
        </w:rPr>
        <w:t xml:space="preserve"> décret n°2007-230 du 20 février 2007 relatif aux établissements et services d'accueil des enfants de moins de</w:t>
      </w:r>
      <w:r>
        <w:rPr>
          <w:rFonts w:ascii="MyriadProRegular" w:hAnsi="MyriadProRegular" w:cs="MyriadProRegular"/>
          <w:color w:val="000000"/>
          <w:sz w:val="18"/>
          <w:szCs w:val="18"/>
          <w:lang w:val="fr-FR"/>
        </w:rPr>
        <w:t xml:space="preserve"> </w:t>
      </w:r>
      <w:r w:rsidRPr="009B5304">
        <w:rPr>
          <w:rFonts w:ascii="MyriadProRegular" w:hAnsi="MyriadProRegular" w:cs="MyriadProRegular"/>
          <w:color w:val="000000"/>
          <w:sz w:val="18"/>
          <w:szCs w:val="18"/>
          <w:lang w:val="fr-FR"/>
        </w:rPr>
        <w:t>6 ans,</w:t>
      </w:r>
    </w:p>
    <w:p w14:paraId="4BDBED33" w14:textId="77777777" w:rsidR="006300D8" w:rsidRPr="00342FD0"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roofErr w:type="gramStart"/>
      <w:r w:rsidRPr="009B5304">
        <w:rPr>
          <w:rFonts w:ascii="MyriadProRegular" w:hAnsi="MyriadProRegular" w:cs="MyriadProRegular"/>
          <w:color w:val="000000"/>
          <w:sz w:val="18"/>
          <w:szCs w:val="18"/>
          <w:lang w:val="fr-FR"/>
        </w:rPr>
        <w:t>du</w:t>
      </w:r>
      <w:proofErr w:type="gramEnd"/>
      <w:r w:rsidRPr="009B5304">
        <w:rPr>
          <w:rFonts w:ascii="MyriadProRegular" w:hAnsi="MyriadProRegular" w:cs="MyriadProRegular"/>
          <w:color w:val="000000"/>
          <w:sz w:val="18"/>
          <w:szCs w:val="18"/>
          <w:lang w:val="fr-FR"/>
        </w:rPr>
        <w:t xml:space="preserve"> règlement de fonctionnement précisé ci-après.</w:t>
      </w:r>
    </w:p>
    <w:p w14:paraId="4F27A467" w14:textId="77777777" w:rsidR="006300D8"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
    <w:p w14:paraId="3EDAEC51" w14:textId="77777777" w:rsidR="006300D8"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p>
    <w:p w14:paraId="6FA8C4A7" w14:textId="77777777" w:rsidR="006300D8" w:rsidRDefault="006300D8" w:rsidP="006300D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9B5304">
        <w:rPr>
          <w:rFonts w:ascii="MyriadProRegular" w:hAnsi="MyriadProRegular" w:cs="MyriadProRegular"/>
          <w:color w:val="000000"/>
          <w:sz w:val="18"/>
          <w:szCs w:val="18"/>
          <w:lang w:val="fr-FR"/>
        </w:rPr>
        <w:t>Le gestionnaire de cet</w:t>
      </w:r>
      <w:r>
        <w:rPr>
          <w:rFonts w:ascii="MyriadProRegular" w:hAnsi="MyriadProRegular" w:cs="MyriadProRegular"/>
          <w:color w:val="000000"/>
          <w:sz w:val="18"/>
          <w:szCs w:val="18"/>
          <w:lang w:val="fr-FR"/>
        </w:rPr>
        <w:t xml:space="preserve">te structure est l’OGEC Notre Dames des Anges, représentée par son Président, Mr Jean-Marie </w:t>
      </w:r>
      <w:proofErr w:type="spellStart"/>
      <w:r>
        <w:rPr>
          <w:rFonts w:ascii="MyriadProRegular" w:hAnsi="MyriadProRegular" w:cs="MyriadProRegular"/>
          <w:color w:val="000000"/>
          <w:sz w:val="18"/>
          <w:szCs w:val="18"/>
          <w:lang w:val="fr-FR"/>
        </w:rPr>
        <w:t>Lebaube</w:t>
      </w:r>
      <w:proofErr w:type="spellEnd"/>
      <w:r w:rsidRPr="009B5304">
        <w:rPr>
          <w:rFonts w:ascii="MyriadProRegular" w:hAnsi="MyriadProRegular" w:cs="MyriadProRegular"/>
          <w:color w:val="000000"/>
          <w:sz w:val="18"/>
          <w:szCs w:val="18"/>
          <w:lang w:val="fr-FR"/>
        </w:rPr>
        <w:t>.</w:t>
      </w:r>
    </w:p>
    <w:p w14:paraId="388D23B8" w14:textId="77777777" w:rsidR="006300D8" w:rsidRDefault="006300D8" w:rsidP="006300D8">
      <w:pPr>
        <w:spacing w:before="0"/>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br w:type="page"/>
      </w:r>
    </w:p>
    <w:p w14:paraId="19A016CC" w14:textId="77777777" w:rsidR="00485162" w:rsidRPr="00485162" w:rsidRDefault="00485162" w:rsidP="00485162">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485162">
        <w:rPr>
          <w:rFonts w:ascii="MyriadProRegular" w:hAnsi="MyriadProRegular" w:cs="MyriadProRegular"/>
          <w:color w:val="000000"/>
          <w:sz w:val="18"/>
          <w:szCs w:val="18"/>
          <w:lang w:val="fr-FR"/>
        </w:rPr>
        <w:lastRenderedPageBreak/>
        <w:t>II- Objectifs de la structure</w:t>
      </w:r>
    </w:p>
    <w:p w14:paraId="2D97587E" w14:textId="77777777" w:rsidR="009B5304"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9B5304">
        <w:rPr>
          <w:rFonts w:ascii="MyriadProRegular" w:hAnsi="MyriadProRegular" w:cs="MyriadProRegular"/>
          <w:color w:val="000000"/>
          <w:sz w:val="18"/>
          <w:szCs w:val="18"/>
          <w:lang w:val="fr-FR"/>
        </w:rPr>
        <w:t>Le Jardin d'Enfants a pour missions :</w:t>
      </w:r>
    </w:p>
    <w:p w14:paraId="222A9F16" w14:textId="77777777" w:rsidR="00342FD0" w:rsidRPr="00342FD0" w:rsidRDefault="00342FD0"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L’objectif premier est de favoriser la transition entre le monde de la cellule familiale et le monde</w:t>
      </w:r>
      <w:r w:rsidR="00633657">
        <w:rPr>
          <w:rFonts w:ascii="MyriadProRegular" w:hAnsi="MyriadProRegular" w:cs="MyriadProRegular"/>
          <w:color w:val="000000"/>
          <w:sz w:val="18"/>
          <w:szCs w:val="18"/>
          <w:lang w:val="fr-FR"/>
        </w:rPr>
        <w:t xml:space="preserve"> de l’école,</w:t>
      </w:r>
      <w:r w:rsidRPr="00342FD0">
        <w:rPr>
          <w:rFonts w:ascii="MyriadProRegular" w:hAnsi="MyriadProRegular" w:cs="MyriadProRegular"/>
          <w:color w:val="000000"/>
          <w:sz w:val="18"/>
          <w:szCs w:val="18"/>
          <w:lang w:val="fr-FR"/>
        </w:rPr>
        <w:t xml:space="preserve"> le monde de la petite enfance et celui de l’enfance.</w:t>
      </w:r>
      <w:r w:rsidR="00633657">
        <w:rPr>
          <w:rFonts w:ascii="MyriadProRegular" w:hAnsi="MyriadProRegular" w:cs="MyriadProRegular"/>
          <w:color w:val="000000"/>
          <w:sz w:val="18"/>
          <w:szCs w:val="18"/>
          <w:lang w:val="fr-FR"/>
        </w:rPr>
        <w:t xml:space="preserve"> La scolarité est ainsi facilitée.</w:t>
      </w:r>
    </w:p>
    <w:p w14:paraId="5825C324" w14:textId="77777777" w:rsidR="00342FD0" w:rsidRPr="00342FD0" w:rsidRDefault="00342FD0"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Cette transition ne peut s’envisager que dans une certaine conception de l’être humain. L’institution catholique Notre Dame des Anges est ouverte à tous par choix. C’est une vision chrétienne de l’être humain qui est l’origine et l’ambition de notre projet. Nous pensons que chaque enfant intégré au sein de cette structure est porteur d’un projet de vie personnalisé.</w:t>
      </w:r>
    </w:p>
    <w:p w14:paraId="3BBC261A" w14:textId="77777777" w:rsidR="00485162" w:rsidRPr="00342FD0" w:rsidRDefault="00633657"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Le jardin d’enfants met à la disposition</w:t>
      </w:r>
      <w:r w:rsidR="00342FD0" w:rsidRPr="00342FD0">
        <w:rPr>
          <w:rFonts w:ascii="MyriadProRegular" w:hAnsi="MyriadProRegular" w:cs="MyriadProRegular"/>
          <w:color w:val="000000"/>
          <w:sz w:val="18"/>
          <w:szCs w:val="18"/>
          <w:lang w:val="fr-FR"/>
        </w:rPr>
        <w:t xml:space="preserve"> des familles une structure de petite enfance permettant le développement de</w:t>
      </w:r>
      <w:r w:rsidR="00F54278">
        <w:rPr>
          <w:rFonts w:ascii="MyriadProRegular" w:hAnsi="MyriadProRegular" w:cs="MyriadProRegular"/>
          <w:color w:val="000000"/>
          <w:sz w:val="18"/>
          <w:szCs w:val="18"/>
          <w:lang w:val="fr-FR"/>
        </w:rPr>
        <w:t>s</w:t>
      </w:r>
      <w:r w:rsidR="00342FD0" w:rsidRPr="00342FD0">
        <w:rPr>
          <w:rFonts w:ascii="MyriadProRegular" w:hAnsi="MyriadProRegular" w:cs="MyriadProRegular"/>
          <w:color w:val="000000"/>
          <w:sz w:val="18"/>
          <w:szCs w:val="18"/>
          <w:lang w:val="fr-FR"/>
        </w:rPr>
        <w:t xml:space="preserve"> compétences spécifique</w:t>
      </w:r>
      <w:r w:rsidR="00F54278">
        <w:rPr>
          <w:rFonts w:ascii="MyriadProRegular" w:hAnsi="MyriadProRegular" w:cs="MyriadProRegular"/>
          <w:color w:val="000000"/>
          <w:sz w:val="18"/>
          <w:szCs w:val="18"/>
          <w:lang w:val="fr-FR"/>
        </w:rPr>
        <w:t>s des enfants</w:t>
      </w:r>
      <w:r w:rsidR="00342FD0" w:rsidRPr="00342FD0">
        <w:rPr>
          <w:rFonts w:ascii="MyriadProRegular" w:hAnsi="MyriadProRegular" w:cs="MyriadProRegular"/>
          <w:color w:val="000000"/>
          <w:sz w:val="18"/>
          <w:szCs w:val="18"/>
          <w:lang w:val="fr-FR"/>
        </w:rPr>
        <w:t>.</w:t>
      </w:r>
    </w:p>
    <w:p w14:paraId="3C0E8E1C"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Les trois compétences développées pour réaliser cet objectif premier sont : </w:t>
      </w:r>
    </w:p>
    <w:p w14:paraId="156E99C6"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L’autonomie,</w:t>
      </w:r>
    </w:p>
    <w:p w14:paraId="4F0DECFD"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La socialisation,</w:t>
      </w:r>
    </w:p>
    <w:p w14:paraId="64497841"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La confiance en soi.</w:t>
      </w:r>
    </w:p>
    <w:p w14:paraId="7197475A"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Les objectifs opérationnels</w:t>
      </w:r>
    </w:p>
    <w:p w14:paraId="53993D8F"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AUTONOMIE :</w:t>
      </w:r>
    </w:p>
    <w:p w14:paraId="38DB6626" w14:textId="77777777" w:rsidR="009B5304" w:rsidRPr="00342FD0" w:rsidRDefault="00342FD0"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Autonomiser l</w:t>
      </w:r>
      <w:r w:rsidR="009B5304" w:rsidRPr="00342FD0">
        <w:rPr>
          <w:rFonts w:ascii="MyriadProRegular" w:hAnsi="MyriadProRegular" w:cs="MyriadProRegular"/>
          <w:color w:val="000000"/>
          <w:sz w:val="18"/>
          <w:szCs w:val="18"/>
          <w:lang w:val="fr-FR"/>
        </w:rPr>
        <w:t>e langage,</w:t>
      </w:r>
    </w:p>
    <w:p w14:paraId="53EA996B"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Autonomiser le mouvement,</w:t>
      </w:r>
    </w:p>
    <w:p w14:paraId="6A0C8100"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Autonomiser l’affectivité,</w:t>
      </w:r>
    </w:p>
    <w:p w14:paraId="7CBDC2C0"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Autonomiser le corps,</w:t>
      </w:r>
    </w:p>
    <w:p w14:paraId="16E53338"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SOCIALISATION :</w:t>
      </w:r>
    </w:p>
    <w:p w14:paraId="71EA9B5F"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Participer au développement </w:t>
      </w:r>
      <w:r w:rsidR="00342FD0" w:rsidRPr="00342FD0">
        <w:rPr>
          <w:rFonts w:ascii="MyriadProRegular" w:hAnsi="MyriadProRegular" w:cs="MyriadProRegular"/>
          <w:color w:val="000000"/>
          <w:sz w:val="18"/>
          <w:szCs w:val="18"/>
          <w:lang w:val="fr-FR"/>
        </w:rPr>
        <w:t>d’</w:t>
      </w:r>
      <w:r w:rsidRPr="00342FD0">
        <w:rPr>
          <w:rFonts w:ascii="MyriadProRegular" w:hAnsi="MyriadProRegular" w:cs="MyriadProRegular"/>
          <w:color w:val="000000"/>
          <w:sz w:val="18"/>
          <w:szCs w:val="18"/>
          <w:lang w:val="fr-FR"/>
        </w:rPr>
        <w:t>un être épanoui,</w:t>
      </w:r>
    </w:p>
    <w:p w14:paraId="505775E9"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Participer au développement </w:t>
      </w:r>
      <w:r w:rsidR="00342FD0" w:rsidRPr="00342FD0">
        <w:rPr>
          <w:rFonts w:ascii="MyriadProRegular" w:hAnsi="MyriadProRegular" w:cs="MyriadProRegular"/>
          <w:color w:val="000000"/>
          <w:sz w:val="18"/>
          <w:szCs w:val="18"/>
          <w:lang w:val="fr-FR"/>
        </w:rPr>
        <w:t>d’</w:t>
      </w:r>
      <w:r w:rsidRPr="00342FD0">
        <w:rPr>
          <w:rFonts w:ascii="MyriadProRegular" w:hAnsi="MyriadProRegular" w:cs="MyriadProRegular"/>
          <w:color w:val="000000"/>
          <w:sz w:val="18"/>
          <w:szCs w:val="18"/>
          <w:lang w:val="fr-FR"/>
        </w:rPr>
        <w:t xml:space="preserve">un être respecté, </w:t>
      </w:r>
    </w:p>
    <w:p w14:paraId="465342C9"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Participer au développement </w:t>
      </w:r>
      <w:r w:rsidR="00342FD0" w:rsidRPr="00342FD0">
        <w:rPr>
          <w:rFonts w:ascii="MyriadProRegular" w:hAnsi="MyriadProRegular" w:cs="MyriadProRegular"/>
          <w:color w:val="000000"/>
          <w:sz w:val="18"/>
          <w:szCs w:val="18"/>
          <w:lang w:val="fr-FR"/>
        </w:rPr>
        <w:t>d’</w:t>
      </w:r>
      <w:r w:rsidRPr="00342FD0">
        <w:rPr>
          <w:rFonts w:ascii="MyriadProRegular" w:hAnsi="MyriadProRegular" w:cs="MyriadProRegular"/>
          <w:color w:val="000000"/>
          <w:sz w:val="18"/>
          <w:szCs w:val="18"/>
          <w:lang w:val="fr-FR"/>
        </w:rPr>
        <w:t xml:space="preserve">un être aimé, </w:t>
      </w:r>
    </w:p>
    <w:p w14:paraId="0335FC61"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Participer au développement </w:t>
      </w:r>
      <w:r w:rsidR="00342FD0" w:rsidRPr="00342FD0">
        <w:rPr>
          <w:rFonts w:ascii="MyriadProRegular" w:hAnsi="MyriadProRegular" w:cs="MyriadProRegular"/>
          <w:color w:val="000000"/>
          <w:sz w:val="18"/>
          <w:szCs w:val="18"/>
          <w:lang w:val="fr-FR"/>
        </w:rPr>
        <w:t>d’</w:t>
      </w:r>
      <w:r w:rsidRPr="00342FD0">
        <w:rPr>
          <w:rFonts w:ascii="MyriadProRegular" w:hAnsi="MyriadProRegular" w:cs="MyriadProRegular"/>
          <w:color w:val="000000"/>
          <w:sz w:val="18"/>
          <w:szCs w:val="18"/>
          <w:lang w:val="fr-FR"/>
        </w:rPr>
        <w:t>un être responsable,</w:t>
      </w:r>
    </w:p>
    <w:p w14:paraId="491FC32B" w14:textId="77777777" w:rsidR="009B5304"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 xml:space="preserve">Participer au développement </w:t>
      </w:r>
      <w:r w:rsidR="00342FD0" w:rsidRPr="00342FD0">
        <w:rPr>
          <w:rFonts w:ascii="MyriadProRegular" w:hAnsi="MyriadProRegular" w:cs="MyriadProRegular"/>
          <w:color w:val="000000"/>
          <w:sz w:val="18"/>
          <w:szCs w:val="18"/>
          <w:lang w:val="fr-FR"/>
        </w:rPr>
        <w:t>d’</w:t>
      </w:r>
      <w:r w:rsidRPr="00342FD0">
        <w:rPr>
          <w:rFonts w:ascii="MyriadProRegular" w:hAnsi="MyriadProRegular" w:cs="MyriadProRegular"/>
          <w:color w:val="000000"/>
          <w:sz w:val="18"/>
          <w:szCs w:val="18"/>
          <w:lang w:val="fr-FR"/>
        </w:rPr>
        <w:t>un être adapté.</w:t>
      </w:r>
    </w:p>
    <w:p w14:paraId="628F2FB9" w14:textId="77777777" w:rsidR="00F54278" w:rsidRPr="00F54278" w:rsidRDefault="00F54278" w:rsidP="00F54278">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Les activités variées sont organisées quotidiennement en fonction des intérêts de l’enfant et du groupe et permettent de favoriser l’épanouissement. Elles sont basées sur le rythme des saisons, s’imprègnent des travaux de la pédagogue Maria Montessori. Elles développent toutes les facettes de la personnalité de l’enfant</w:t>
      </w:r>
      <w:r w:rsidR="00F25BE4">
        <w:rPr>
          <w:rFonts w:ascii="MyriadProRegular" w:hAnsi="MyriadProRegular" w:cs="MyriadProRegular"/>
          <w:color w:val="000000"/>
          <w:sz w:val="18"/>
          <w:szCs w:val="18"/>
          <w:lang w:val="fr-FR"/>
        </w:rPr>
        <w:t> : développement de la motricité globale et fine, activité sensorielle, activités de langage, jeux libres encadrées …</w:t>
      </w:r>
    </w:p>
    <w:p w14:paraId="2A26BAA7" w14:textId="77777777" w:rsidR="009B5304" w:rsidRPr="00342FD0"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CONFIANCE EN SOI :</w:t>
      </w:r>
    </w:p>
    <w:p w14:paraId="2AD36878"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Développer une relation respectueuse adulte-enfant,</w:t>
      </w:r>
    </w:p>
    <w:p w14:paraId="0B5B883B"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Développer chez  l’enfant l’écoute de ses sentiments et émotions,</w:t>
      </w:r>
    </w:p>
    <w:p w14:paraId="51860198" w14:textId="77777777" w:rsidR="009B5304" w:rsidRPr="00342FD0" w:rsidRDefault="009B5304" w:rsidP="00342FD0">
      <w:pPr>
        <w:pStyle w:val="Paragraphedeliste"/>
        <w:widowControl w:val="0"/>
        <w:numPr>
          <w:ilvl w:val="0"/>
          <w:numId w:val="3"/>
        </w:numPr>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342FD0">
        <w:rPr>
          <w:rFonts w:ascii="MyriadProRegular" w:hAnsi="MyriadProRegular" w:cs="MyriadProRegular"/>
          <w:color w:val="000000"/>
          <w:sz w:val="18"/>
          <w:szCs w:val="18"/>
          <w:lang w:val="fr-FR"/>
        </w:rPr>
        <w:t>Développer une connaissance de son environnement immédiat,</w:t>
      </w:r>
    </w:p>
    <w:p w14:paraId="1CF80CF9" w14:textId="77777777" w:rsidR="009B5304" w:rsidRPr="009B5304" w:rsidRDefault="001E5877"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Black" w:hAnsi="MyriadProBlack" w:cs="MyriadProBlack"/>
          <w:color w:val="000000"/>
          <w:sz w:val="21"/>
          <w:szCs w:val="21"/>
          <w:lang w:val="fr-FR"/>
        </w:rPr>
        <w:t>II</w:t>
      </w:r>
      <w:r w:rsidR="00485162">
        <w:rPr>
          <w:rFonts w:ascii="MyriadProBlack" w:hAnsi="MyriadProBlack" w:cs="MyriadProBlack"/>
          <w:color w:val="000000"/>
          <w:sz w:val="21"/>
          <w:szCs w:val="21"/>
          <w:lang w:val="fr-FR"/>
        </w:rPr>
        <w:t>I</w:t>
      </w:r>
      <w:r>
        <w:rPr>
          <w:rFonts w:ascii="MyriadProBlack" w:hAnsi="MyriadProBlack" w:cs="MyriadProBlack"/>
          <w:color w:val="000000"/>
          <w:sz w:val="21"/>
          <w:szCs w:val="21"/>
          <w:lang w:val="fr-FR"/>
        </w:rPr>
        <w:t xml:space="preserve"> - A</w:t>
      </w:r>
      <w:r w:rsidR="009B5304" w:rsidRPr="009B5304">
        <w:rPr>
          <w:rFonts w:ascii="MyriadProBlack" w:hAnsi="MyriadProBlack" w:cs="MyriadProBlack"/>
          <w:color w:val="000000"/>
          <w:sz w:val="21"/>
          <w:szCs w:val="21"/>
          <w:lang w:val="fr-FR"/>
        </w:rPr>
        <w:t>dmission : conditions et dossier administratif</w:t>
      </w:r>
    </w:p>
    <w:p w14:paraId="73165D62" w14:textId="77777777" w:rsidR="009B5304" w:rsidRDefault="009B5304" w:rsidP="00342FD0">
      <w:pPr>
        <w:widowControl w:val="0"/>
        <w:autoSpaceDE w:val="0"/>
        <w:autoSpaceDN w:val="0"/>
        <w:adjustRightInd w:val="0"/>
        <w:snapToGrid w:val="0"/>
        <w:spacing w:after="0" w:line="240" w:lineRule="auto"/>
        <w:jc w:val="both"/>
        <w:rPr>
          <w:rFonts w:ascii="MyriadProBold" w:hAnsi="MyriadProBold" w:cs="MyriadProBold"/>
          <w:color w:val="000000"/>
          <w:sz w:val="18"/>
          <w:szCs w:val="18"/>
          <w:lang w:val="fr-FR"/>
        </w:rPr>
      </w:pPr>
      <w:r w:rsidRPr="009B5304">
        <w:rPr>
          <w:rFonts w:ascii="MyriadProBold" w:hAnsi="MyriadProBold" w:cs="MyriadProBold"/>
          <w:color w:val="000000"/>
          <w:sz w:val="18"/>
          <w:szCs w:val="18"/>
          <w:lang w:val="fr-FR"/>
        </w:rPr>
        <w:t xml:space="preserve">Ce service est réservé </w:t>
      </w:r>
      <w:r>
        <w:rPr>
          <w:rFonts w:ascii="MyriadProBold" w:hAnsi="MyriadProBold" w:cs="MyriadProBold"/>
          <w:color w:val="000000"/>
          <w:sz w:val="18"/>
          <w:szCs w:val="18"/>
          <w:lang w:val="fr-FR"/>
        </w:rPr>
        <w:t xml:space="preserve">en priorité </w:t>
      </w:r>
      <w:r w:rsidRPr="009B5304">
        <w:rPr>
          <w:rFonts w:ascii="MyriadProBold" w:hAnsi="MyriadProBold" w:cs="MyriadProBold"/>
          <w:color w:val="000000"/>
          <w:sz w:val="18"/>
          <w:szCs w:val="18"/>
          <w:lang w:val="fr-FR"/>
        </w:rPr>
        <w:t>aux enfants dont</w:t>
      </w:r>
      <w:r>
        <w:rPr>
          <w:rFonts w:ascii="MyriadProBold" w:hAnsi="MyriadProBold" w:cs="MyriadProBold"/>
          <w:color w:val="000000"/>
          <w:sz w:val="18"/>
          <w:szCs w:val="18"/>
          <w:lang w:val="fr-FR"/>
        </w:rPr>
        <w:t> :</w:t>
      </w:r>
    </w:p>
    <w:p w14:paraId="3C0969E5" w14:textId="77777777" w:rsidR="009B5304" w:rsidRDefault="009B5304" w:rsidP="00342FD0">
      <w:pPr>
        <w:pStyle w:val="Paragraphedeliste"/>
        <w:widowControl w:val="0"/>
        <w:numPr>
          <w:ilvl w:val="0"/>
          <w:numId w:val="1"/>
        </w:numPr>
        <w:autoSpaceDE w:val="0"/>
        <w:autoSpaceDN w:val="0"/>
        <w:adjustRightInd w:val="0"/>
        <w:snapToGrid w:val="0"/>
        <w:spacing w:after="0" w:line="240" w:lineRule="auto"/>
        <w:jc w:val="both"/>
        <w:rPr>
          <w:rFonts w:ascii="MyriadProBold" w:hAnsi="MyriadProBold" w:cs="MyriadProBold"/>
          <w:color w:val="000000"/>
          <w:sz w:val="18"/>
          <w:szCs w:val="18"/>
          <w:lang w:val="fr-FR"/>
        </w:rPr>
      </w:pPr>
      <w:r w:rsidRPr="009B5304">
        <w:rPr>
          <w:rFonts w:ascii="MyriadProBold" w:hAnsi="MyriadProBold" w:cs="MyriadProBold"/>
          <w:color w:val="000000"/>
          <w:sz w:val="18"/>
          <w:szCs w:val="18"/>
          <w:lang w:val="fr-FR"/>
        </w:rPr>
        <w:t>les frères ou sœurs ainés sont scolarisés dans l’institution,</w:t>
      </w:r>
    </w:p>
    <w:p w14:paraId="5030423E" w14:textId="77777777" w:rsidR="009B5304" w:rsidRPr="009B5304" w:rsidRDefault="009B5304" w:rsidP="00342FD0">
      <w:pPr>
        <w:pStyle w:val="Paragraphedeliste"/>
        <w:widowControl w:val="0"/>
        <w:numPr>
          <w:ilvl w:val="0"/>
          <w:numId w:val="1"/>
        </w:numPr>
        <w:autoSpaceDE w:val="0"/>
        <w:autoSpaceDN w:val="0"/>
        <w:adjustRightInd w:val="0"/>
        <w:snapToGrid w:val="0"/>
        <w:spacing w:after="0" w:line="240" w:lineRule="auto"/>
        <w:jc w:val="both"/>
        <w:rPr>
          <w:rFonts w:ascii="MyriadProBold" w:hAnsi="MyriadProBold" w:cs="MyriadProBold"/>
          <w:color w:val="000000"/>
          <w:sz w:val="18"/>
          <w:szCs w:val="18"/>
          <w:lang w:val="fr-FR"/>
        </w:rPr>
      </w:pPr>
      <w:r>
        <w:rPr>
          <w:rFonts w:ascii="MyriadProBold" w:hAnsi="MyriadProBold" w:cs="MyriadProBold"/>
          <w:color w:val="000000"/>
          <w:sz w:val="18"/>
          <w:szCs w:val="18"/>
          <w:lang w:val="fr-FR"/>
        </w:rPr>
        <w:t>l’un des parents travaille au sein de l’institution,</w:t>
      </w:r>
    </w:p>
    <w:p w14:paraId="666A2C5F" w14:textId="77777777" w:rsidR="009B5304" w:rsidRDefault="009B5304" w:rsidP="00342FD0">
      <w:pPr>
        <w:widowControl w:val="0"/>
        <w:autoSpaceDE w:val="0"/>
        <w:autoSpaceDN w:val="0"/>
        <w:adjustRightInd w:val="0"/>
        <w:snapToGrid w:val="0"/>
        <w:spacing w:after="0" w:line="240" w:lineRule="auto"/>
        <w:jc w:val="both"/>
        <w:rPr>
          <w:rFonts w:ascii="MyriadProBold" w:hAnsi="MyriadProBold" w:cs="MyriadProBold"/>
          <w:color w:val="000000"/>
          <w:sz w:val="18"/>
          <w:szCs w:val="18"/>
          <w:lang w:val="fr-FR"/>
        </w:rPr>
      </w:pPr>
      <w:r>
        <w:rPr>
          <w:rFonts w:ascii="MyriadProBold" w:hAnsi="MyriadProBold" w:cs="MyriadProBold"/>
          <w:color w:val="000000"/>
          <w:sz w:val="18"/>
          <w:szCs w:val="18"/>
          <w:lang w:val="fr-FR"/>
        </w:rPr>
        <w:t>Dans un second temps ce service est ouvert :</w:t>
      </w:r>
    </w:p>
    <w:p w14:paraId="12352F47" w14:textId="77777777" w:rsidR="009B5304" w:rsidRDefault="00342FD0" w:rsidP="00342FD0">
      <w:pPr>
        <w:pStyle w:val="Paragraphedeliste"/>
        <w:widowControl w:val="0"/>
        <w:numPr>
          <w:ilvl w:val="0"/>
          <w:numId w:val="1"/>
        </w:numPr>
        <w:autoSpaceDE w:val="0"/>
        <w:autoSpaceDN w:val="0"/>
        <w:adjustRightInd w:val="0"/>
        <w:snapToGrid w:val="0"/>
        <w:spacing w:after="0" w:line="240" w:lineRule="auto"/>
        <w:jc w:val="both"/>
        <w:rPr>
          <w:rFonts w:ascii="MyriadProBold" w:hAnsi="MyriadProBold" w:cs="MyriadProBold"/>
          <w:color w:val="000000"/>
          <w:sz w:val="18"/>
          <w:szCs w:val="18"/>
          <w:lang w:val="fr-FR"/>
        </w:rPr>
      </w:pPr>
      <w:r>
        <w:rPr>
          <w:rFonts w:ascii="MyriadProBold" w:hAnsi="MyriadProBold" w:cs="MyriadProBold"/>
          <w:color w:val="000000"/>
          <w:sz w:val="18"/>
          <w:szCs w:val="18"/>
          <w:lang w:val="fr-FR"/>
        </w:rPr>
        <w:t>aux enfants déjà insérés</w:t>
      </w:r>
      <w:r w:rsidR="009B5304">
        <w:rPr>
          <w:rFonts w:ascii="MyriadProBold" w:hAnsi="MyriadProBold" w:cs="MyriadProBold"/>
          <w:color w:val="000000"/>
          <w:sz w:val="18"/>
          <w:szCs w:val="18"/>
          <w:lang w:val="fr-FR"/>
        </w:rPr>
        <w:t xml:space="preserve"> dans des structures d’accueil collectif, </w:t>
      </w:r>
    </w:p>
    <w:p w14:paraId="1D636673" w14:textId="77777777" w:rsidR="009B5304" w:rsidRDefault="009B5304" w:rsidP="00342FD0">
      <w:pPr>
        <w:pStyle w:val="Paragraphedeliste"/>
        <w:widowControl w:val="0"/>
        <w:numPr>
          <w:ilvl w:val="0"/>
          <w:numId w:val="1"/>
        </w:numPr>
        <w:autoSpaceDE w:val="0"/>
        <w:autoSpaceDN w:val="0"/>
        <w:adjustRightInd w:val="0"/>
        <w:snapToGrid w:val="0"/>
        <w:spacing w:after="0" w:line="240" w:lineRule="auto"/>
        <w:jc w:val="both"/>
        <w:rPr>
          <w:rFonts w:ascii="MyriadProBold" w:hAnsi="MyriadProBold" w:cs="MyriadProBold"/>
          <w:color w:val="000000"/>
          <w:sz w:val="18"/>
          <w:szCs w:val="18"/>
          <w:lang w:val="fr-FR"/>
        </w:rPr>
      </w:pPr>
      <w:r>
        <w:rPr>
          <w:rFonts w:ascii="MyriadProBold" w:hAnsi="MyriadProBold" w:cs="MyriadProBold"/>
          <w:color w:val="000000"/>
          <w:sz w:val="18"/>
          <w:szCs w:val="18"/>
          <w:lang w:val="fr-FR"/>
        </w:rPr>
        <w:t>aux enfants ainés d’une famille.</w:t>
      </w:r>
    </w:p>
    <w:p w14:paraId="095E1156" w14:textId="77777777" w:rsidR="009B5304" w:rsidRPr="009B5304" w:rsidRDefault="009B5304"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9B5304">
        <w:rPr>
          <w:rFonts w:ascii="MyriadProRegular" w:hAnsi="MyriadProRegular" w:cs="MyriadProRegular"/>
          <w:color w:val="000000"/>
          <w:sz w:val="18"/>
          <w:szCs w:val="18"/>
          <w:lang w:val="fr-FR"/>
        </w:rPr>
        <w:t>L'admission de l'enfant en structure est proposée lors d'une réunion d'attribution des places, sur la base du respect de</w:t>
      </w:r>
      <w:r>
        <w:rPr>
          <w:rFonts w:ascii="Times New Roman" w:hAnsi="Times New Roman" w:cs="Times New Roman"/>
          <w:sz w:val="24"/>
          <w:szCs w:val="24"/>
          <w:lang w:val="fr-FR"/>
        </w:rPr>
        <w:t xml:space="preserve"> </w:t>
      </w:r>
      <w:r w:rsidRPr="009B5304">
        <w:rPr>
          <w:rFonts w:ascii="MyriadProRegular" w:hAnsi="MyriadProRegular" w:cs="MyriadProRegular"/>
          <w:color w:val="000000"/>
          <w:sz w:val="18"/>
          <w:szCs w:val="18"/>
          <w:lang w:val="fr-FR"/>
        </w:rPr>
        <w:t>critères de priorité ou de l'ordre chronologique d'inscription sur la liste d'attente.</w:t>
      </w:r>
    </w:p>
    <w:p w14:paraId="78CBD59F" w14:textId="77777777" w:rsidR="001E5877" w:rsidRDefault="009B530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9B5304">
        <w:rPr>
          <w:rFonts w:ascii="MyriadProRegular" w:hAnsi="MyriadProRegular" w:cs="MyriadProRegular"/>
          <w:color w:val="000000"/>
          <w:sz w:val="18"/>
          <w:szCs w:val="18"/>
          <w:lang w:val="fr-FR"/>
        </w:rPr>
        <w:lastRenderedPageBreak/>
        <w:t>L'accueil d'un enfant présentant un handicap reconnu ou une maladie chronique est retenu de façon</w:t>
      </w:r>
      <w:r>
        <w:rPr>
          <w:rFonts w:ascii="Times New Roman" w:hAnsi="Times New Roman" w:cs="Times New Roman"/>
          <w:sz w:val="24"/>
          <w:szCs w:val="24"/>
          <w:lang w:val="fr-FR"/>
        </w:rPr>
        <w:t xml:space="preserve"> </w:t>
      </w:r>
      <w:r w:rsidRPr="009B5304">
        <w:rPr>
          <w:rFonts w:ascii="MyriadProRegular" w:hAnsi="MyriadProRegular" w:cs="MyriadProRegular"/>
          <w:color w:val="000000"/>
          <w:sz w:val="18"/>
          <w:szCs w:val="18"/>
          <w:lang w:val="fr-FR"/>
        </w:rPr>
        <w:t>prioritaire, à condition qu'il soit compatible avec le fonctionnement de l'établissement.</w:t>
      </w:r>
      <w:r>
        <w:rPr>
          <w:rFonts w:ascii="Times New Roman" w:hAnsi="Times New Roman" w:cs="Times New Roman"/>
          <w:sz w:val="24"/>
          <w:szCs w:val="24"/>
          <w:lang w:val="fr-FR"/>
        </w:rPr>
        <w:t xml:space="preserve"> </w:t>
      </w:r>
    </w:p>
    <w:p w14:paraId="3ECF3C9B" w14:textId="77777777" w:rsidR="00C57A55" w:rsidRPr="00C57A55" w:rsidRDefault="00C57A55"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Bold" w:hAnsi="MyriadProBold" w:cs="MyriadProBold"/>
          <w:color w:val="000000"/>
          <w:sz w:val="18"/>
          <w:szCs w:val="18"/>
          <w:lang w:val="fr-FR"/>
        </w:rPr>
        <w:t>L'admission est effective après :</w:t>
      </w:r>
    </w:p>
    <w:p w14:paraId="2F54EC4A"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Bold" w:hAnsi="MyriadProBold" w:cs="MyriadProBold"/>
          <w:color w:val="000000"/>
          <w:sz w:val="18"/>
          <w:szCs w:val="18"/>
          <w:lang w:val="fr-FR"/>
        </w:rPr>
        <w:t>approbation et signature du contrat d'accueil et du règlement de fonctionnement,</w:t>
      </w:r>
    </w:p>
    <w:p w14:paraId="67F98E86"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Bold" w:hAnsi="MyriadProBold" w:cs="MyriadProBold"/>
          <w:color w:val="000000"/>
          <w:sz w:val="18"/>
          <w:szCs w:val="18"/>
          <w:lang w:val="fr-FR"/>
        </w:rPr>
        <w:t>constitution du dossier administratif pour lequel vous devez présenter obligatoirement :</w:t>
      </w:r>
    </w:p>
    <w:p w14:paraId="6BDD9AFF"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ind w:left="1418"/>
        <w:jc w:val="both"/>
        <w:rPr>
          <w:rFonts w:ascii="Times New Roman" w:hAnsi="Times New Roman" w:cs="Times New Roman"/>
          <w:sz w:val="24"/>
          <w:szCs w:val="24"/>
        </w:rPr>
      </w:pPr>
      <w:r w:rsidRPr="00C57A55">
        <w:rPr>
          <w:rFonts w:ascii="MyriadProRegular" w:hAnsi="MyriadProRegular" w:cs="MyriadProRegular"/>
          <w:color w:val="000000"/>
          <w:sz w:val="18"/>
          <w:szCs w:val="18"/>
        </w:rPr>
        <w:t xml:space="preserve">le </w:t>
      </w:r>
      <w:proofErr w:type="spellStart"/>
      <w:r w:rsidRPr="00C57A55">
        <w:rPr>
          <w:rFonts w:ascii="MyriadProRegular" w:hAnsi="MyriadProRegular" w:cs="MyriadProRegular"/>
          <w:color w:val="000000"/>
          <w:sz w:val="18"/>
          <w:szCs w:val="18"/>
        </w:rPr>
        <w:t>livret</w:t>
      </w:r>
      <w:proofErr w:type="spellEnd"/>
      <w:r w:rsidRPr="00C57A55">
        <w:rPr>
          <w:rFonts w:ascii="MyriadProRegular" w:hAnsi="MyriadProRegular" w:cs="MyriadProRegular"/>
          <w:color w:val="000000"/>
          <w:sz w:val="18"/>
          <w:szCs w:val="18"/>
        </w:rPr>
        <w:t xml:space="preserve"> de </w:t>
      </w:r>
      <w:proofErr w:type="spellStart"/>
      <w:r w:rsidRPr="00C57A55">
        <w:rPr>
          <w:rFonts w:ascii="MyriadProRegular" w:hAnsi="MyriadProRegular" w:cs="MyriadProRegular"/>
          <w:color w:val="000000"/>
          <w:sz w:val="18"/>
          <w:szCs w:val="18"/>
        </w:rPr>
        <w:t>famille</w:t>
      </w:r>
      <w:proofErr w:type="spellEnd"/>
      <w:r w:rsidRPr="00C57A55">
        <w:rPr>
          <w:rFonts w:ascii="MyriadProRegular" w:hAnsi="MyriadProRegular" w:cs="MyriadProRegular"/>
          <w:color w:val="000000"/>
          <w:sz w:val="18"/>
          <w:szCs w:val="18"/>
        </w:rPr>
        <w:t>,</w:t>
      </w:r>
    </w:p>
    <w:p w14:paraId="2F900D31"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ind w:left="1418"/>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un extrait d'acte de naissance,</w:t>
      </w:r>
    </w:p>
    <w:p w14:paraId="4456E1A6"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ind w:left="1418"/>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un justificatif de vaccinations obligatoires et éventuellement un certificat médical attestant</w:t>
      </w:r>
      <w:r>
        <w:rPr>
          <w:rFonts w:ascii="MyriadProRegular" w:hAnsi="MyriadProRegular" w:cs="MyriadProRegular"/>
          <w:color w:val="000000"/>
          <w:sz w:val="18"/>
          <w:szCs w:val="18"/>
          <w:lang w:val="fr-FR"/>
        </w:rPr>
        <w:t xml:space="preserve"> </w:t>
      </w:r>
      <w:r w:rsidRPr="00C57A55">
        <w:rPr>
          <w:rFonts w:ascii="MyriadProRegular" w:hAnsi="MyriadProRegular" w:cs="MyriadProRegular"/>
          <w:color w:val="000000"/>
          <w:sz w:val="18"/>
          <w:szCs w:val="18"/>
          <w:lang w:val="fr-FR"/>
        </w:rPr>
        <w:t>d'une ou des allergies,</w:t>
      </w:r>
    </w:p>
    <w:p w14:paraId="541B76C5"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ind w:left="1418"/>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un justificatif de domicile de moins de 2 mois,</w:t>
      </w:r>
    </w:p>
    <w:p w14:paraId="3CA838C3"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ind w:left="1418"/>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en cas de séparation les justificatifs de domicile des deux parents, ainsi que l'ordonnance du</w:t>
      </w:r>
      <w:r>
        <w:rPr>
          <w:rFonts w:ascii="MyriadProRegular" w:hAnsi="MyriadProRegular" w:cs="MyriadProRegular"/>
          <w:color w:val="000000"/>
          <w:sz w:val="18"/>
          <w:szCs w:val="18"/>
          <w:lang w:val="fr-FR"/>
        </w:rPr>
        <w:t xml:space="preserve"> </w:t>
      </w:r>
      <w:r w:rsidRPr="00C57A55">
        <w:rPr>
          <w:rFonts w:ascii="MyriadProRegular" w:hAnsi="MyriadProRegular" w:cs="MyriadProRegular"/>
          <w:color w:val="000000"/>
          <w:sz w:val="18"/>
          <w:szCs w:val="18"/>
          <w:lang w:val="fr-FR"/>
        </w:rPr>
        <w:t>juge aux affaires familiales,</w:t>
      </w:r>
    </w:p>
    <w:p w14:paraId="1C965879" w14:textId="77777777" w:rsidR="00C57A55" w:rsidRPr="00C57A55" w:rsidRDefault="00C57A55" w:rsidP="00342FD0">
      <w:pPr>
        <w:pStyle w:val="Paragraphedeliste"/>
        <w:widowControl w:val="0"/>
        <w:autoSpaceDE w:val="0"/>
        <w:autoSpaceDN w:val="0"/>
        <w:adjustRightInd w:val="0"/>
        <w:snapToGrid w:val="0"/>
        <w:spacing w:after="0" w:line="240" w:lineRule="auto"/>
        <w:jc w:val="both"/>
        <w:rPr>
          <w:rFonts w:ascii="Times New Roman" w:hAnsi="Times New Roman" w:cs="Times New Roman"/>
          <w:sz w:val="24"/>
          <w:szCs w:val="24"/>
          <w:lang w:val="fr-FR"/>
        </w:rPr>
      </w:pPr>
    </w:p>
    <w:p w14:paraId="4ECCE64F" w14:textId="77777777" w:rsidR="00C57A55" w:rsidRPr="00C57A55" w:rsidRDefault="00C57A55"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Des autorisations vous seront proposées à valider et signer, à savoir autorisations :</w:t>
      </w:r>
    </w:p>
    <w:p w14:paraId="25AC4210"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autorisation de soins et de conduite à tenir en cas d’urgence,</w:t>
      </w:r>
    </w:p>
    <w:p w14:paraId="5C6F1FBA"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autorisation de sortie,</w:t>
      </w:r>
    </w:p>
    <w:p w14:paraId="2E20FA17"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relevé nominatif des personnes autorisées à reprendre votre enfant au jardin d’enfants,</w:t>
      </w:r>
    </w:p>
    <w:p w14:paraId="4226FDD3" w14:textId="77777777" w:rsidR="00C57A55" w:rsidRPr="001E5877"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autorisation ou non de photographier et filmer votre enfant.</w:t>
      </w:r>
    </w:p>
    <w:p w14:paraId="6CE46DB4" w14:textId="77777777" w:rsidR="001E5877" w:rsidRPr="00C57A55" w:rsidRDefault="001E5877"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Autorisation donnée à la direction d’administrer du doliprane dès 38°</w:t>
      </w:r>
      <w:r w:rsidR="006300D8">
        <w:rPr>
          <w:rFonts w:ascii="MyriadProRegular" w:hAnsi="MyriadProRegular" w:cs="MyriadProRegular"/>
          <w:color w:val="000000"/>
          <w:sz w:val="18"/>
          <w:szCs w:val="18"/>
          <w:lang w:val="fr-FR"/>
        </w:rPr>
        <w:t>5</w:t>
      </w:r>
      <w:r>
        <w:rPr>
          <w:rFonts w:ascii="MyriadProRegular" w:hAnsi="MyriadProRegular" w:cs="MyriadProRegular"/>
          <w:color w:val="000000"/>
          <w:sz w:val="18"/>
          <w:szCs w:val="18"/>
          <w:lang w:val="fr-FR"/>
        </w:rPr>
        <w:t xml:space="preserve"> (délivrée par attestation du médecin)</w:t>
      </w:r>
    </w:p>
    <w:p w14:paraId="12517B5E" w14:textId="77777777" w:rsidR="009B5304" w:rsidRDefault="00C57A55"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C57A55">
        <w:rPr>
          <w:rFonts w:ascii="MyriadProRegular" w:hAnsi="MyriadProRegular" w:cs="MyriadProRegular"/>
          <w:color w:val="000000"/>
          <w:sz w:val="18"/>
          <w:szCs w:val="18"/>
          <w:lang w:val="fr-FR"/>
        </w:rPr>
        <w:t>Vous aurez également à transmettre impérativement :</w:t>
      </w:r>
    </w:p>
    <w:p w14:paraId="5AF68B0E" w14:textId="77777777" w:rsidR="001E5877" w:rsidRPr="001E5877" w:rsidRDefault="001E5877"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 photos d’identité</w:t>
      </w:r>
    </w:p>
    <w:p w14:paraId="3F4183FC" w14:textId="77777777" w:rsidR="00C57A55" w:rsidRPr="00C57A55"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vos coordonnées téléphoniques du domicile et du travail,</w:t>
      </w:r>
    </w:p>
    <w:p w14:paraId="4F71239A" w14:textId="77777777" w:rsidR="00C57A55" w:rsidRPr="00007AFE" w:rsidRDefault="00C57A55"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C57A55">
        <w:rPr>
          <w:rFonts w:ascii="MyriadProRegular" w:hAnsi="MyriadProRegular" w:cs="MyriadProRegular"/>
          <w:color w:val="000000"/>
          <w:sz w:val="18"/>
          <w:szCs w:val="18"/>
          <w:lang w:val="fr-FR"/>
        </w:rPr>
        <w:t>le jour de l'admission, un certificat médical de non-contagion de moins de huit jours,</w:t>
      </w:r>
      <w:r>
        <w:rPr>
          <w:rFonts w:ascii="MyriadProRegular" w:hAnsi="MyriadProRegular" w:cs="MyriadProRegular"/>
          <w:color w:val="000000"/>
          <w:sz w:val="18"/>
          <w:szCs w:val="18"/>
          <w:lang w:val="fr-FR"/>
        </w:rPr>
        <w:t xml:space="preserve"> </w:t>
      </w:r>
      <w:r w:rsidRPr="00C57A55">
        <w:rPr>
          <w:rFonts w:ascii="MyriadProRegular" w:hAnsi="MyriadProRegular" w:cs="MyriadProRegular"/>
          <w:color w:val="000000"/>
          <w:sz w:val="18"/>
          <w:szCs w:val="18"/>
          <w:lang w:val="fr-FR"/>
        </w:rPr>
        <w:t xml:space="preserve">mentionnant que l’enfant est apte à vivre en collectivité </w:t>
      </w:r>
      <w:r w:rsidRPr="00C57A55">
        <w:rPr>
          <w:rFonts w:ascii="MyriadProBold" w:hAnsi="MyriadProBold" w:cs="MyriadProBold"/>
          <w:color w:val="000000"/>
          <w:sz w:val="18"/>
          <w:szCs w:val="18"/>
          <w:lang w:val="fr-FR"/>
        </w:rPr>
        <w:t xml:space="preserve">; </w:t>
      </w:r>
      <w:r w:rsidRPr="00C57A55">
        <w:rPr>
          <w:rFonts w:ascii="MyriadProRegular" w:hAnsi="MyriadProRegular" w:cs="MyriadProRegular"/>
          <w:color w:val="000000"/>
          <w:sz w:val="18"/>
          <w:szCs w:val="18"/>
          <w:lang w:val="fr-FR"/>
        </w:rPr>
        <w:t>ce document est obligatoire.</w:t>
      </w:r>
    </w:p>
    <w:p w14:paraId="426FA89B" w14:textId="77777777" w:rsidR="00C57A55" w:rsidRPr="002722BF" w:rsidRDefault="00485162"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IV</w:t>
      </w:r>
      <w:r w:rsidR="00C57A55" w:rsidRPr="00C57A55">
        <w:rPr>
          <w:rFonts w:ascii="MyriadProBlack" w:hAnsi="MyriadProBlack" w:cs="MyriadProBlack"/>
          <w:color w:val="000000"/>
          <w:sz w:val="21"/>
          <w:szCs w:val="21"/>
          <w:lang w:val="fr-FR"/>
        </w:rPr>
        <w:t xml:space="preserve">- </w:t>
      </w:r>
      <w:r w:rsidR="001E5877">
        <w:rPr>
          <w:rFonts w:ascii="MyriadProBlack" w:hAnsi="MyriadProBlack" w:cs="MyriadProBlack"/>
          <w:color w:val="000000"/>
          <w:sz w:val="21"/>
          <w:szCs w:val="21"/>
          <w:lang w:val="fr-FR"/>
        </w:rPr>
        <w:t xml:space="preserve">Organisation pratique </w:t>
      </w:r>
    </w:p>
    <w:p w14:paraId="50A41E18" w14:textId="77777777" w:rsidR="002722BF" w:rsidRDefault="002722BF" w:rsidP="00342FD0">
      <w:pPr>
        <w:widowControl w:val="0"/>
        <w:autoSpaceDE w:val="0"/>
        <w:autoSpaceDN w:val="0"/>
        <w:adjustRightInd w:val="0"/>
        <w:snapToGrid w:val="0"/>
        <w:spacing w:before="0" w:after="0" w:line="240" w:lineRule="auto"/>
        <w:jc w:val="both"/>
        <w:rPr>
          <w:rFonts w:ascii="MyriadProRegular" w:hAnsi="MyriadProRegular" w:cs="MyriadProRegular"/>
          <w:color w:val="000000"/>
          <w:sz w:val="18"/>
          <w:szCs w:val="18"/>
          <w:lang w:val="fr-FR" w:eastAsia="fr-FR"/>
        </w:rPr>
      </w:pPr>
    </w:p>
    <w:p w14:paraId="43236C1D" w14:textId="5D75EBF0" w:rsidR="002722BF" w:rsidRPr="00C76F42" w:rsidRDefault="001E5877" w:rsidP="00342FD0">
      <w:pPr>
        <w:widowControl w:val="0"/>
        <w:autoSpaceDE w:val="0"/>
        <w:autoSpaceDN w:val="0"/>
        <w:adjustRightInd w:val="0"/>
        <w:snapToGrid w:val="0"/>
        <w:spacing w:before="0" w:after="0" w:line="240" w:lineRule="auto"/>
        <w:jc w:val="both"/>
        <w:rPr>
          <w:rFonts w:ascii="MyriadProRegular" w:hAnsi="MyriadProRegular" w:cs="MyriadProRegular"/>
          <w:color w:val="000000" w:themeColor="text1"/>
          <w:sz w:val="18"/>
          <w:szCs w:val="18"/>
          <w:lang w:val="fr-FR" w:eastAsia="fr-FR"/>
        </w:rPr>
      </w:pPr>
      <w:r w:rsidRPr="00C76F42">
        <w:rPr>
          <w:rFonts w:ascii="MyriadProRegular" w:hAnsi="MyriadProRegular" w:cs="MyriadProRegular"/>
          <w:color w:val="000000" w:themeColor="text1"/>
          <w:sz w:val="18"/>
          <w:szCs w:val="18"/>
          <w:lang w:val="fr-FR" w:eastAsia="fr-FR"/>
        </w:rPr>
        <w:t xml:space="preserve">Les horaires de la structure sont identiques à ceux de l’école. </w:t>
      </w:r>
      <w:r w:rsidR="002722BF" w:rsidRPr="00C76F42">
        <w:rPr>
          <w:rFonts w:ascii="MyriadProRegular" w:hAnsi="MyriadProRegular" w:cs="MyriadProRegular"/>
          <w:color w:val="000000" w:themeColor="text1"/>
          <w:sz w:val="18"/>
          <w:szCs w:val="18"/>
          <w:lang w:val="fr-FR" w:eastAsia="fr-FR"/>
        </w:rPr>
        <w:t xml:space="preserve">L’établissement est </w:t>
      </w:r>
      <w:r w:rsidRPr="00C76F42">
        <w:rPr>
          <w:rFonts w:ascii="MyriadProRegular" w:hAnsi="MyriadProRegular" w:cs="MyriadProRegular"/>
          <w:color w:val="000000" w:themeColor="text1"/>
          <w:sz w:val="18"/>
          <w:szCs w:val="18"/>
          <w:lang w:val="fr-FR" w:eastAsia="fr-FR"/>
        </w:rPr>
        <w:t xml:space="preserve">donc </w:t>
      </w:r>
      <w:r w:rsidR="00F52292" w:rsidRPr="00C76F42">
        <w:rPr>
          <w:rFonts w:ascii="MyriadProRegular" w:hAnsi="MyriadProRegular" w:cs="MyriadProRegular"/>
          <w:color w:val="000000" w:themeColor="text1"/>
          <w:sz w:val="18"/>
          <w:szCs w:val="18"/>
          <w:lang w:val="fr-FR" w:eastAsia="fr-FR"/>
        </w:rPr>
        <w:t>ouvert de 08h20 à 1</w:t>
      </w:r>
      <w:r w:rsidR="008D192D" w:rsidRPr="00C76F42">
        <w:rPr>
          <w:rFonts w:ascii="MyriadProRegular" w:hAnsi="MyriadProRegular" w:cs="MyriadProRegular"/>
          <w:color w:val="000000" w:themeColor="text1"/>
          <w:sz w:val="18"/>
          <w:szCs w:val="18"/>
          <w:lang w:val="fr-FR" w:eastAsia="fr-FR"/>
        </w:rPr>
        <w:t>2 h</w:t>
      </w:r>
      <w:r w:rsidR="00F52292" w:rsidRPr="00C76F42">
        <w:rPr>
          <w:rFonts w:ascii="MyriadProRegular" w:hAnsi="MyriadProRegular" w:cs="MyriadProRegular"/>
          <w:color w:val="000000" w:themeColor="text1"/>
          <w:sz w:val="18"/>
          <w:szCs w:val="18"/>
          <w:lang w:val="fr-FR" w:eastAsia="fr-FR"/>
        </w:rPr>
        <w:t xml:space="preserve"> et de 13h</w:t>
      </w:r>
      <w:r w:rsidR="00F03872" w:rsidRPr="00C76F42">
        <w:rPr>
          <w:rFonts w:ascii="MyriadProRegular" w:hAnsi="MyriadProRegular" w:cs="MyriadProRegular"/>
          <w:color w:val="000000" w:themeColor="text1"/>
          <w:sz w:val="18"/>
          <w:szCs w:val="18"/>
          <w:lang w:val="fr-FR" w:eastAsia="fr-FR"/>
        </w:rPr>
        <w:t>35</w:t>
      </w:r>
      <w:r w:rsidR="002722BF" w:rsidRPr="00C76F42">
        <w:rPr>
          <w:rFonts w:ascii="MyriadProRegular" w:hAnsi="MyriadProRegular" w:cs="MyriadProRegular"/>
          <w:color w:val="000000" w:themeColor="text1"/>
          <w:sz w:val="18"/>
          <w:szCs w:val="18"/>
          <w:lang w:val="fr-FR" w:eastAsia="fr-FR"/>
        </w:rPr>
        <w:t xml:space="preserve"> à 16h</w:t>
      </w:r>
      <w:r w:rsidR="00F03872" w:rsidRPr="00C76F42">
        <w:rPr>
          <w:rFonts w:ascii="MyriadProRegular" w:hAnsi="MyriadProRegular" w:cs="MyriadProRegular"/>
          <w:color w:val="000000" w:themeColor="text1"/>
          <w:sz w:val="18"/>
          <w:szCs w:val="18"/>
          <w:lang w:val="fr-FR" w:eastAsia="fr-FR"/>
        </w:rPr>
        <w:t>20</w:t>
      </w:r>
      <w:r w:rsidR="002722BF" w:rsidRPr="00C76F42">
        <w:rPr>
          <w:rFonts w:ascii="MyriadProRegular" w:hAnsi="MyriadProRegular" w:cs="MyriadProRegular"/>
          <w:color w:val="000000" w:themeColor="text1"/>
          <w:sz w:val="18"/>
          <w:szCs w:val="18"/>
          <w:lang w:val="fr-FR" w:eastAsia="fr-FR"/>
        </w:rPr>
        <w:t>, les lundis, mardis, jeudis  et vendredi en période scolaire, exceptés les jours fériés.</w:t>
      </w:r>
    </w:p>
    <w:p w14:paraId="40F775DE" w14:textId="77777777" w:rsidR="001E5877" w:rsidRDefault="001E5877"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Une garderie est à votre disposition </w:t>
      </w:r>
      <w:r w:rsidR="006300D8">
        <w:rPr>
          <w:rFonts w:ascii="MyriadProRegular" w:hAnsi="MyriadProRegular" w:cs="MyriadProRegular"/>
          <w:color w:val="000000"/>
          <w:sz w:val="18"/>
          <w:szCs w:val="18"/>
          <w:lang w:val="fr-FR"/>
        </w:rPr>
        <w:t>matin (7h15-8h20) et le soir (1</w:t>
      </w:r>
      <w:r>
        <w:rPr>
          <w:rFonts w:ascii="MyriadProRegular" w:hAnsi="MyriadProRegular" w:cs="MyriadProRegular"/>
          <w:color w:val="000000"/>
          <w:sz w:val="18"/>
          <w:szCs w:val="18"/>
          <w:lang w:val="fr-FR"/>
        </w:rPr>
        <w:t>6h30-18h30).</w:t>
      </w:r>
    </w:p>
    <w:p w14:paraId="70719D9D" w14:textId="77777777" w:rsidR="002722BF" w:rsidRDefault="002722BF"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2722BF">
        <w:rPr>
          <w:rFonts w:ascii="MyriadProBold" w:hAnsi="MyriadProBold" w:cs="MyriadProBold"/>
          <w:color w:val="000000"/>
          <w:sz w:val="18"/>
          <w:szCs w:val="18"/>
          <w:lang w:val="fr-FR"/>
        </w:rPr>
        <w:t xml:space="preserve">Pour des raisons de sécurité, lors du départ, </w:t>
      </w:r>
      <w:r w:rsidRPr="002722BF">
        <w:rPr>
          <w:rFonts w:ascii="MyriadProRegular" w:hAnsi="MyriadProRegular" w:cs="MyriadProRegular"/>
          <w:color w:val="000000"/>
          <w:sz w:val="18"/>
          <w:szCs w:val="18"/>
          <w:lang w:val="fr-FR"/>
        </w:rPr>
        <w:t>l’enfant ne sera remis qu’aux parents ou aux personnes</w:t>
      </w:r>
      <w:r>
        <w:rPr>
          <w:rFonts w:ascii="Times New Roman" w:hAnsi="Times New Roman" w:cs="Times New Roman"/>
          <w:sz w:val="24"/>
          <w:szCs w:val="24"/>
          <w:lang w:val="fr-FR"/>
        </w:rPr>
        <w:t xml:space="preserve"> </w:t>
      </w:r>
      <w:r w:rsidRPr="002722BF">
        <w:rPr>
          <w:rFonts w:ascii="MyriadProRegular" w:hAnsi="MyriadProRegular" w:cs="MyriadProRegular"/>
          <w:color w:val="000000"/>
          <w:sz w:val="18"/>
          <w:szCs w:val="18"/>
          <w:lang w:val="fr-FR"/>
        </w:rPr>
        <w:t>mandatées par eux et dont toutes les coordonnées auront été indiquées sur le for</w:t>
      </w:r>
      <w:r w:rsidR="002F030F">
        <w:rPr>
          <w:rFonts w:ascii="MyriadProRegular" w:hAnsi="MyriadProRegular" w:cs="MyriadProRegular"/>
          <w:color w:val="000000"/>
          <w:sz w:val="18"/>
          <w:szCs w:val="18"/>
          <w:lang w:val="fr-FR"/>
        </w:rPr>
        <w:t>mulaire remis au jardin d’enfants</w:t>
      </w:r>
      <w:r w:rsidRPr="002722BF">
        <w:rPr>
          <w:rFonts w:ascii="MyriadProRegular" w:hAnsi="MyriadProRegular" w:cs="MyriadProRegular"/>
          <w:color w:val="000000"/>
          <w:sz w:val="18"/>
          <w:szCs w:val="18"/>
          <w:lang w:val="fr-FR"/>
        </w:rPr>
        <w:t>.</w:t>
      </w:r>
      <w:r>
        <w:rPr>
          <w:rFonts w:ascii="Times New Roman" w:hAnsi="Times New Roman" w:cs="Times New Roman"/>
          <w:sz w:val="24"/>
          <w:szCs w:val="24"/>
          <w:lang w:val="fr-FR"/>
        </w:rPr>
        <w:t xml:space="preserve"> </w:t>
      </w:r>
      <w:r w:rsidRPr="002722BF">
        <w:rPr>
          <w:rFonts w:ascii="MyriadProRegular" w:hAnsi="MyriadProRegular" w:cs="MyriadProRegular"/>
          <w:color w:val="000000"/>
          <w:sz w:val="18"/>
          <w:szCs w:val="18"/>
          <w:lang w:val="fr-FR"/>
        </w:rPr>
        <w:t>Ces personnes, devront justifier leur identité les premières fois où elles reprendront l’enfant.</w:t>
      </w:r>
    </w:p>
    <w:p w14:paraId="51B87350" w14:textId="77777777" w:rsidR="002F030F" w:rsidRDefault="002F030F"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Les entrées et sorties du jardin d’enfants s’effectueront par l’entrée de l’école Notre Dame des Anges. Un parking et un passage protégé est mis à la disposition des familles afin de faciliter et</w:t>
      </w:r>
      <w:r w:rsidR="001E5877">
        <w:rPr>
          <w:rFonts w:ascii="MyriadProRegular" w:hAnsi="MyriadProRegular" w:cs="MyriadProRegular"/>
          <w:color w:val="000000"/>
          <w:sz w:val="18"/>
          <w:szCs w:val="18"/>
          <w:lang w:val="fr-FR"/>
        </w:rPr>
        <w:t xml:space="preserve"> sécuriser l’accès des familles.</w:t>
      </w:r>
    </w:p>
    <w:p w14:paraId="2C2CB7D4" w14:textId="77777777" w:rsidR="001E5877" w:rsidRDefault="001E5877"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Il est demandé aux parents de respecter les horaires prévus.</w:t>
      </w:r>
    </w:p>
    <w:p w14:paraId="4A950BD8" w14:textId="77777777" w:rsidR="00485162" w:rsidRPr="00485162" w:rsidRDefault="00485162" w:rsidP="00485162">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Regular" w:hAnsi="MyriadProRegular" w:cs="MyriadProRegular"/>
          <w:color w:val="000000"/>
          <w:sz w:val="18"/>
          <w:szCs w:val="18"/>
          <w:lang w:val="fr-FR"/>
        </w:rPr>
        <w:t>Chaque jo</w:t>
      </w:r>
      <w:r>
        <w:rPr>
          <w:rFonts w:ascii="MyriadProRegular" w:hAnsi="MyriadProRegular" w:cs="MyriadProRegular"/>
          <w:color w:val="000000"/>
          <w:sz w:val="18"/>
          <w:szCs w:val="18"/>
          <w:lang w:val="fr-FR"/>
        </w:rPr>
        <w:t>ur, vous devez déposer à l’entrée</w:t>
      </w:r>
      <w:r w:rsidRPr="00E37A96">
        <w:rPr>
          <w:rFonts w:ascii="MyriadProRegular" w:hAnsi="MyriadProRegular" w:cs="MyriadProRegular"/>
          <w:color w:val="000000"/>
          <w:sz w:val="18"/>
          <w:szCs w:val="18"/>
          <w:lang w:val="fr-FR"/>
        </w:rPr>
        <w:t xml:space="preserve"> les affaires personnelles de votre enfant</w:t>
      </w:r>
      <w:r w:rsidRPr="00485162">
        <w:rPr>
          <w:rFonts w:ascii="MyriadProRegular" w:hAnsi="MyriadProRegular" w:cs="MyriadProRegular"/>
          <w:color w:val="000000"/>
          <w:sz w:val="18"/>
          <w:szCs w:val="18"/>
          <w:lang w:val="fr-FR"/>
        </w:rPr>
        <w:t xml:space="preserve"> :</w:t>
      </w:r>
    </w:p>
    <w:p w14:paraId="52F4306A" w14:textId="77777777" w:rsidR="00485162" w:rsidRPr="00E37A96"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l</w:t>
      </w:r>
      <w:r w:rsidRPr="00E37A96">
        <w:rPr>
          <w:rFonts w:ascii="MyriadProRegular" w:hAnsi="MyriadProRegular" w:cs="MyriadProRegular"/>
          <w:color w:val="000000"/>
          <w:sz w:val="18"/>
          <w:szCs w:val="18"/>
          <w:lang w:val="fr-FR"/>
        </w:rPr>
        <w:t>es objets affectifs (sucettes, peluches…) permettant de palier à un éventuel chagrin. Une sucette</w:t>
      </w:r>
      <w:r w:rsidR="006300D8">
        <w:rPr>
          <w:rFonts w:ascii="MyriadProRegular" w:hAnsi="MyriadProRegular" w:cs="MyriadProRegular"/>
          <w:color w:val="000000"/>
          <w:sz w:val="18"/>
          <w:szCs w:val="18"/>
          <w:lang w:val="fr-FR"/>
        </w:rPr>
        <w:t xml:space="preserve"> dans une petite boite</w:t>
      </w:r>
      <w:r>
        <w:rPr>
          <w:rFonts w:ascii="MyriadProRegular" w:hAnsi="MyriadProRegular" w:cs="MyriadProRegular"/>
          <w:color w:val="000000"/>
          <w:sz w:val="18"/>
          <w:szCs w:val="18"/>
          <w:lang w:val="fr-FR"/>
        </w:rPr>
        <w:t xml:space="preserve"> </w:t>
      </w:r>
      <w:r w:rsidRPr="00E37A96">
        <w:rPr>
          <w:rFonts w:ascii="MyriadProRegular" w:hAnsi="MyriadProRegular" w:cs="MyriadProRegular"/>
          <w:color w:val="000000"/>
          <w:sz w:val="18"/>
          <w:szCs w:val="18"/>
          <w:lang w:val="fr-FR"/>
        </w:rPr>
        <w:t xml:space="preserve">restera à la crèche et sera </w:t>
      </w:r>
      <w:r w:rsidRPr="00485162">
        <w:rPr>
          <w:rFonts w:ascii="MyriadProRegular" w:hAnsi="MyriadProRegular" w:cs="MyriadProRegular"/>
          <w:b/>
          <w:color w:val="000000"/>
          <w:sz w:val="18"/>
          <w:szCs w:val="18"/>
          <w:lang w:val="fr-FR"/>
        </w:rPr>
        <w:t xml:space="preserve">marquée du prénom de votre enfant </w:t>
      </w:r>
      <w:r w:rsidRPr="00E37A96">
        <w:rPr>
          <w:rFonts w:ascii="MyriadProRegular" w:hAnsi="MyriadProRegular" w:cs="MyriadProRegular"/>
          <w:color w:val="000000"/>
          <w:sz w:val="18"/>
          <w:szCs w:val="18"/>
          <w:lang w:val="fr-FR"/>
        </w:rPr>
        <w:t>(si besoin)</w:t>
      </w:r>
      <w:r>
        <w:rPr>
          <w:rFonts w:ascii="MyriadProRegular" w:hAnsi="MyriadProRegular" w:cs="MyriadProRegular"/>
          <w:color w:val="000000"/>
          <w:sz w:val="18"/>
          <w:szCs w:val="18"/>
          <w:lang w:val="fr-FR"/>
        </w:rPr>
        <w:t>,</w:t>
      </w:r>
    </w:p>
    <w:p w14:paraId="7CF22F44" w14:textId="77777777" w:rsidR="00485162" w:rsidRPr="00E37A96"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d</w:t>
      </w:r>
      <w:r w:rsidRPr="00E37A96">
        <w:rPr>
          <w:rFonts w:ascii="MyriadProRegular" w:hAnsi="MyriadProRegular" w:cs="MyriadProRegular"/>
          <w:color w:val="000000"/>
          <w:sz w:val="18"/>
          <w:szCs w:val="18"/>
          <w:lang w:val="fr-FR"/>
        </w:rPr>
        <w:t>es vêtements de rechange (t-shirt, slip, vêtement de jour, chaussettes, …) marqués au nom de</w:t>
      </w:r>
      <w:r>
        <w:rPr>
          <w:rFonts w:ascii="MyriadProRegular" w:hAnsi="MyriadProRegular" w:cs="MyriadProRegular"/>
          <w:color w:val="000000"/>
          <w:sz w:val="18"/>
          <w:szCs w:val="18"/>
          <w:lang w:val="fr-FR"/>
        </w:rPr>
        <w:t xml:space="preserve"> </w:t>
      </w:r>
      <w:r w:rsidRPr="00E37A96">
        <w:rPr>
          <w:rFonts w:ascii="MyriadProRegular" w:hAnsi="MyriadProRegular" w:cs="MyriadProRegular"/>
          <w:color w:val="000000"/>
          <w:sz w:val="18"/>
          <w:szCs w:val="18"/>
          <w:lang w:val="fr-FR"/>
        </w:rPr>
        <w:t>votre enfant,</w:t>
      </w:r>
    </w:p>
    <w:p w14:paraId="720C3EF5" w14:textId="77777777" w:rsidR="00485162" w:rsidRPr="00E37A96"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l</w:t>
      </w:r>
      <w:r w:rsidRPr="00E37A96">
        <w:rPr>
          <w:rFonts w:ascii="MyriadProRegular" w:hAnsi="MyriadProRegular" w:cs="MyriadProRegular"/>
          <w:color w:val="000000"/>
          <w:sz w:val="18"/>
          <w:szCs w:val="18"/>
          <w:lang w:val="fr-FR"/>
        </w:rPr>
        <w:t>es couches</w:t>
      </w:r>
      <w:r w:rsidR="00DB760B">
        <w:rPr>
          <w:rFonts w:ascii="MyriadProRegular" w:hAnsi="MyriadProRegular" w:cs="MyriadProRegular"/>
          <w:color w:val="000000"/>
          <w:sz w:val="18"/>
          <w:szCs w:val="18"/>
          <w:lang w:val="fr-FR"/>
        </w:rPr>
        <w:t xml:space="preserve"> et les lingettes</w:t>
      </w:r>
      <w:r w:rsidRPr="00E37A96">
        <w:rPr>
          <w:rFonts w:ascii="MyriadProRegular" w:hAnsi="MyriadProRegular" w:cs="MyriadProRegular"/>
          <w:color w:val="000000"/>
          <w:sz w:val="18"/>
          <w:szCs w:val="18"/>
          <w:lang w:val="fr-FR"/>
        </w:rPr>
        <w:t xml:space="preserve"> sont fournies par les parents : un paquet devra être amené régulièrement à la</w:t>
      </w:r>
      <w:r>
        <w:rPr>
          <w:rFonts w:ascii="MyriadProRegular" w:hAnsi="MyriadProRegular" w:cs="MyriadProRegular"/>
          <w:color w:val="000000"/>
          <w:sz w:val="18"/>
          <w:szCs w:val="18"/>
          <w:lang w:val="fr-FR"/>
        </w:rPr>
        <w:t xml:space="preserve"> </w:t>
      </w:r>
      <w:r w:rsidRPr="00E37A96">
        <w:rPr>
          <w:rFonts w:ascii="MyriadProRegular" w:hAnsi="MyriadProRegular" w:cs="MyriadProRegular"/>
          <w:color w:val="000000"/>
          <w:sz w:val="18"/>
          <w:szCs w:val="18"/>
          <w:lang w:val="fr-FR"/>
        </w:rPr>
        <w:t>demande de l’équipe.</w:t>
      </w:r>
    </w:p>
    <w:p w14:paraId="5AD83590" w14:textId="1024CDAA" w:rsidR="00485162" w:rsidRPr="00E37A96" w:rsidRDefault="00DB760B"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Des bouteilles d’eau et une collation (</w:t>
      </w:r>
      <w:r w:rsidR="00181348" w:rsidRPr="00C76F42">
        <w:rPr>
          <w:rFonts w:ascii="MyriadProRegular" w:hAnsi="MyriadProRegular" w:cs="MyriadProRegular"/>
          <w:color w:val="000000" w:themeColor="text1"/>
          <w:sz w:val="18"/>
          <w:szCs w:val="18"/>
          <w:lang w:val="fr-FR"/>
        </w:rPr>
        <w:t xml:space="preserve">biscuits, </w:t>
      </w:r>
      <w:r w:rsidR="00AE40E3" w:rsidRPr="00C76F42">
        <w:rPr>
          <w:rFonts w:ascii="MyriadProRegular" w:hAnsi="MyriadProRegular" w:cs="MyriadProRegular"/>
          <w:color w:val="000000" w:themeColor="text1"/>
          <w:sz w:val="18"/>
          <w:szCs w:val="18"/>
          <w:lang w:val="fr-FR"/>
        </w:rPr>
        <w:t>fruits</w:t>
      </w:r>
      <w:r w:rsidRPr="00C76F42">
        <w:rPr>
          <w:rFonts w:ascii="MyriadProRegular" w:hAnsi="MyriadProRegular" w:cs="MyriadProRegular"/>
          <w:color w:val="000000" w:themeColor="text1"/>
          <w:sz w:val="18"/>
          <w:szCs w:val="18"/>
          <w:lang w:val="fr-FR"/>
        </w:rPr>
        <w:t xml:space="preserve">) </w:t>
      </w:r>
      <w:r>
        <w:rPr>
          <w:rFonts w:ascii="MyriadProRegular" w:hAnsi="MyriadProRegular" w:cs="MyriadProRegular"/>
          <w:color w:val="000000"/>
          <w:sz w:val="18"/>
          <w:szCs w:val="18"/>
          <w:lang w:val="fr-FR"/>
        </w:rPr>
        <w:t xml:space="preserve">vous seront demandées de façon régulière. </w:t>
      </w:r>
    </w:p>
    <w:p w14:paraId="338BB931" w14:textId="77777777" w:rsidR="00485162" w:rsidRPr="00E37A96" w:rsidRDefault="00485162" w:rsidP="00485162">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Regular" w:hAnsi="MyriadProRegular" w:cs="MyriadProRegular"/>
          <w:color w:val="000000"/>
          <w:sz w:val="18"/>
          <w:szCs w:val="18"/>
          <w:lang w:val="fr-FR"/>
        </w:rPr>
        <w:t>Le bien-être de votre enfant dépendra de :</w:t>
      </w:r>
    </w:p>
    <w:p w14:paraId="124C6B83" w14:textId="77777777" w:rsidR="00485162" w:rsidRPr="00E37A96"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Regular" w:hAnsi="MyriadProRegular" w:cs="MyriadProRegular"/>
          <w:color w:val="000000"/>
          <w:sz w:val="18"/>
          <w:szCs w:val="18"/>
          <w:lang w:val="fr-FR"/>
        </w:rPr>
        <w:t>la qualité de la relation que nous allons avoir ensemble.</w:t>
      </w:r>
    </w:p>
    <w:p w14:paraId="18C54AD9" w14:textId="77777777" w:rsidR="00485162" w:rsidRPr="00E37A96"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Regular" w:hAnsi="MyriadProRegular" w:cs="MyriadProRegular"/>
          <w:color w:val="000000"/>
          <w:sz w:val="18"/>
          <w:szCs w:val="18"/>
          <w:lang w:val="fr-FR"/>
        </w:rPr>
        <w:lastRenderedPageBreak/>
        <w:t>la confiance que vous aurez envers les différents membres de l’équipe.</w:t>
      </w:r>
    </w:p>
    <w:p w14:paraId="63D51A88" w14:textId="77777777" w:rsidR="00485162" w:rsidRPr="00E37A96" w:rsidRDefault="00485162" w:rsidP="00485162">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Bold" w:hAnsi="MyriadProBold" w:cs="MyriadProBold"/>
          <w:color w:val="000000"/>
          <w:sz w:val="18"/>
          <w:szCs w:val="18"/>
          <w:lang w:val="fr-FR"/>
        </w:rPr>
        <w:t xml:space="preserve">Sont interdits </w:t>
      </w:r>
      <w:r w:rsidRPr="00E37A96">
        <w:rPr>
          <w:rFonts w:ascii="MyriadProRegular" w:hAnsi="MyriadProRegular" w:cs="MyriadProRegular"/>
          <w:color w:val="000000"/>
          <w:sz w:val="18"/>
          <w:szCs w:val="18"/>
          <w:lang w:val="fr-FR"/>
        </w:rPr>
        <w:t>:</w:t>
      </w:r>
    </w:p>
    <w:p w14:paraId="0167B9FD" w14:textId="1C9B5B17" w:rsidR="00485162" w:rsidRPr="00C76F42" w:rsidRDefault="00485162"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4"/>
          <w:szCs w:val="24"/>
          <w:lang w:val="fr-FR"/>
        </w:rPr>
      </w:pPr>
      <w:r w:rsidRPr="00C76F42">
        <w:rPr>
          <w:rFonts w:ascii="MyriadProBold" w:hAnsi="MyriadProBold" w:cs="MyriadProBold"/>
          <w:color w:val="000000" w:themeColor="text1"/>
          <w:sz w:val="18"/>
          <w:szCs w:val="18"/>
          <w:lang w:val="fr-FR"/>
        </w:rPr>
        <w:t>Les chaînes de cou</w:t>
      </w:r>
      <w:r w:rsidR="00734C01" w:rsidRPr="00C76F42">
        <w:rPr>
          <w:rFonts w:ascii="MyriadProBold" w:hAnsi="MyriadProBold" w:cs="MyriadProBold"/>
          <w:color w:val="000000" w:themeColor="text1"/>
          <w:sz w:val="18"/>
          <w:szCs w:val="18"/>
          <w:lang w:val="fr-FR"/>
        </w:rPr>
        <w:t xml:space="preserve">, les écharpes et les foulards </w:t>
      </w:r>
      <w:r w:rsidRPr="00C76F42">
        <w:rPr>
          <w:rFonts w:ascii="MyriadProRegular" w:hAnsi="MyriadProRegular" w:cs="MyriadProRegular"/>
          <w:color w:val="000000" w:themeColor="text1"/>
          <w:sz w:val="18"/>
          <w:szCs w:val="18"/>
          <w:lang w:val="fr-FR"/>
        </w:rPr>
        <w:t xml:space="preserve">qui peuvent </w:t>
      </w:r>
      <w:r w:rsidR="006300D8" w:rsidRPr="00C76F42">
        <w:rPr>
          <w:rFonts w:ascii="MyriadProRegular" w:hAnsi="MyriadProRegular" w:cs="MyriadProRegular"/>
          <w:color w:val="000000" w:themeColor="text1"/>
          <w:sz w:val="18"/>
          <w:szCs w:val="18"/>
          <w:lang w:val="fr-FR"/>
        </w:rPr>
        <w:t>être à l’origine d’étranglement.</w:t>
      </w:r>
      <w:r w:rsidR="000A59E3" w:rsidRPr="00C76F42">
        <w:rPr>
          <w:rFonts w:ascii="MyriadProRegular" w:hAnsi="MyriadProRegular" w:cs="MyriadProRegular"/>
          <w:color w:val="000000" w:themeColor="text1"/>
          <w:sz w:val="18"/>
          <w:szCs w:val="18"/>
          <w:lang w:val="fr-FR"/>
        </w:rPr>
        <w:t xml:space="preserve"> </w:t>
      </w:r>
    </w:p>
    <w:p w14:paraId="0356C594" w14:textId="77777777" w:rsidR="006300D8" w:rsidRPr="00E37A96" w:rsidRDefault="006300D8" w:rsidP="00485162">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De laisser des médicaments et des jouets avec des petites pièces dans les sacs.</w:t>
      </w:r>
    </w:p>
    <w:p w14:paraId="32E667C1" w14:textId="77777777" w:rsidR="00485162" w:rsidRDefault="00485162" w:rsidP="00485162">
      <w:pPr>
        <w:widowControl w:val="0"/>
        <w:autoSpaceDE w:val="0"/>
        <w:autoSpaceDN w:val="0"/>
        <w:adjustRightInd w:val="0"/>
        <w:snapToGrid w:val="0"/>
        <w:spacing w:after="0" w:line="240" w:lineRule="auto"/>
        <w:jc w:val="both"/>
        <w:rPr>
          <w:rFonts w:ascii="MyriadProBold" w:hAnsi="MyriadProBold" w:cs="MyriadProBold"/>
          <w:color w:val="000000"/>
          <w:sz w:val="18"/>
          <w:szCs w:val="18"/>
          <w:lang w:val="fr-FR"/>
        </w:rPr>
      </w:pPr>
      <w:r w:rsidRPr="00E37A96">
        <w:rPr>
          <w:rFonts w:ascii="MyriadProBold" w:hAnsi="MyriadProBold" w:cs="MyriadProBold"/>
          <w:color w:val="000000"/>
          <w:sz w:val="18"/>
          <w:szCs w:val="18"/>
          <w:lang w:val="fr-FR"/>
        </w:rPr>
        <w:t>Le Jardin d'enfants décline toutes responsabilités par rapport à toutes pertes d’objet personnel.</w:t>
      </w:r>
      <w:r>
        <w:rPr>
          <w:rFonts w:ascii="Times New Roman" w:hAnsi="Times New Roman" w:cs="Times New Roman"/>
          <w:sz w:val="24"/>
          <w:szCs w:val="24"/>
          <w:lang w:val="fr-FR"/>
        </w:rPr>
        <w:t xml:space="preserve"> </w:t>
      </w:r>
      <w:r w:rsidRPr="00E37A96">
        <w:rPr>
          <w:rFonts w:ascii="MyriadProBold" w:hAnsi="MyriadProBold" w:cs="MyriadProBold"/>
          <w:color w:val="000000"/>
          <w:sz w:val="18"/>
          <w:szCs w:val="18"/>
          <w:lang w:val="fr-FR"/>
        </w:rPr>
        <w:t>Nous conseillons aux parents de marquer les affaires de leur enfant.</w:t>
      </w:r>
    </w:p>
    <w:p w14:paraId="14952B02" w14:textId="0206F9EA" w:rsidR="00485162" w:rsidRPr="002722BF" w:rsidRDefault="00485162"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Bold" w:hAnsi="MyriadProBold" w:cs="MyriadProBold"/>
          <w:color w:val="000000"/>
          <w:sz w:val="18"/>
          <w:szCs w:val="18"/>
          <w:lang w:val="fr-FR"/>
        </w:rPr>
        <w:t>L’institution Notre Dame des Anges met également à la disposition des familles une garderie (matin et soir) et une restauration collective (réalisée par la société API restauration</w:t>
      </w:r>
    </w:p>
    <w:p w14:paraId="399F9816" w14:textId="77777777" w:rsidR="002722BF" w:rsidRPr="002722BF" w:rsidRDefault="001E5877"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V</w:t>
      </w:r>
      <w:r w:rsidR="002722BF" w:rsidRPr="002722BF">
        <w:rPr>
          <w:rFonts w:ascii="MyriadProBlack" w:hAnsi="MyriadProBlack" w:cs="MyriadProBlack"/>
          <w:color w:val="000000"/>
          <w:sz w:val="21"/>
          <w:szCs w:val="21"/>
          <w:lang w:val="fr-FR"/>
        </w:rPr>
        <w:t xml:space="preserve"> - L'équipe</w:t>
      </w:r>
    </w:p>
    <w:p w14:paraId="3A9A4BD9" w14:textId="77777777" w:rsidR="002722BF" w:rsidRPr="002722BF" w:rsidRDefault="00F52292"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1 d</w:t>
      </w:r>
      <w:r w:rsidR="002722BF" w:rsidRPr="002722BF">
        <w:rPr>
          <w:rFonts w:ascii="MyriadProRegular" w:hAnsi="MyriadProRegular" w:cs="MyriadProRegular"/>
          <w:color w:val="000000"/>
          <w:sz w:val="18"/>
          <w:szCs w:val="18"/>
          <w:lang w:val="fr-FR"/>
        </w:rPr>
        <w:t>irectrice</w:t>
      </w:r>
      <w:r w:rsidR="001E5877">
        <w:rPr>
          <w:rFonts w:ascii="MyriadProRegular" w:hAnsi="MyriadProRegular" w:cs="MyriadProRegular"/>
          <w:color w:val="000000"/>
          <w:sz w:val="18"/>
          <w:szCs w:val="18"/>
          <w:lang w:val="fr-FR"/>
        </w:rPr>
        <w:t>, éducatrice de jeune enfants</w:t>
      </w:r>
    </w:p>
    <w:p w14:paraId="4C5CA517" w14:textId="77777777" w:rsidR="002722BF" w:rsidRPr="002722BF" w:rsidRDefault="00F52292"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 xml:space="preserve">1 </w:t>
      </w:r>
      <w:r w:rsidR="002722BF">
        <w:rPr>
          <w:rFonts w:ascii="MyriadProRegular" w:hAnsi="MyriadProRegular" w:cs="MyriadProRegular"/>
          <w:color w:val="000000"/>
          <w:sz w:val="18"/>
          <w:szCs w:val="18"/>
          <w:lang w:val="fr-FR"/>
        </w:rPr>
        <w:t>directeur-adjoint</w:t>
      </w:r>
      <w:r w:rsidR="002722BF" w:rsidRPr="002722BF">
        <w:rPr>
          <w:rFonts w:ascii="MyriadProRegular" w:hAnsi="MyriadProRegular" w:cs="MyriadProRegular"/>
          <w:color w:val="000000"/>
          <w:sz w:val="18"/>
          <w:szCs w:val="18"/>
          <w:lang w:val="fr-FR"/>
        </w:rPr>
        <w:t>,</w:t>
      </w:r>
      <w:r w:rsidR="001E5877">
        <w:rPr>
          <w:rFonts w:ascii="MyriadProRegular" w:hAnsi="MyriadProRegular" w:cs="MyriadProRegular"/>
          <w:color w:val="000000"/>
          <w:sz w:val="18"/>
          <w:szCs w:val="18"/>
          <w:lang w:val="fr-FR"/>
        </w:rPr>
        <w:t xml:space="preserve"> chef d’établissement de l’école Notre Dame des Anges</w:t>
      </w:r>
    </w:p>
    <w:p w14:paraId="1936345B" w14:textId="3C03DDC9" w:rsidR="002722BF" w:rsidRDefault="008A24FD"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1</w:t>
      </w:r>
      <w:r w:rsidR="002722BF" w:rsidRPr="002722BF">
        <w:rPr>
          <w:rFonts w:ascii="MyriadProRegular" w:hAnsi="MyriadProRegular" w:cs="MyriadProRegular"/>
          <w:color w:val="000000"/>
          <w:sz w:val="18"/>
          <w:szCs w:val="18"/>
          <w:lang w:val="fr-FR"/>
        </w:rPr>
        <w:t xml:space="preserve"> aide-maternelle,</w:t>
      </w:r>
    </w:p>
    <w:p w14:paraId="7B602E4D" w14:textId="1FA4AB3A" w:rsidR="00655798" w:rsidRPr="00C76F42" w:rsidRDefault="00655798" w:rsidP="00342FD0">
      <w:pPr>
        <w:widowControl w:val="0"/>
        <w:autoSpaceDE w:val="0"/>
        <w:autoSpaceDN w:val="0"/>
        <w:adjustRightInd w:val="0"/>
        <w:snapToGrid w:val="0"/>
        <w:spacing w:after="0" w:line="240" w:lineRule="auto"/>
        <w:jc w:val="both"/>
        <w:rPr>
          <w:rFonts w:ascii="Times New Roman" w:hAnsi="Times New Roman" w:cs="Times New Roman"/>
          <w:color w:val="000000" w:themeColor="text1"/>
          <w:sz w:val="24"/>
          <w:szCs w:val="24"/>
          <w:lang w:val="fr-FR"/>
        </w:rPr>
      </w:pPr>
      <w:r w:rsidRPr="00C76F42">
        <w:rPr>
          <w:rFonts w:ascii="MyriadProRegular" w:hAnsi="MyriadProRegular" w:cs="MyriadProRegular"/>
          <w:color w:val="000000" w:themeColor="text1"/>
          <w:sz w:val="18"/>
          <w:szCs w:val="18"/>
          <w:lang w:val="fr-FR"/>
        </w:rPr>
        <w:t>1 apprenti(e)</w:t>
      </w:r>
      <w:r w:rsidR="00C76F42">
        <w:rPr>
          <w:rFonts w:ascii="MyriadProRegular" w:hAnsi="MyriadProRegular" w:cs="MyriadProRegular"/>
          <w:color w:val="000000" w:themeColor="text1"/>
          <w:sz w:val="18"/>
          <w:szCs w:val="18"/>
          <w:lang w:val="fr-FR"/>
        </w:rPr>
        <w:t xml:space="preserve"> en CAP Petite</w:t>
      </w:r>
    </w:p>
    <w:p w14:paraId="4F834819" w14:textId="77777777" w:rsidR="00DF7DFC" w:rsidRPr="00DF7DFC" w:rsidRDefault="00DF7DFC"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Tou</w:t>
      </w:r>
      <w:r>
        <w:rPr>
          <w:rFonts w:ascii="MyriadProRegular" w:hAnsi="MyriadProRegular" w:cs="MyriadProRegular"/>
          <w:color w:val="000000"/>
          <w:sz w:val="18"/>
          <w:szCs w:val="18"/>
          <w:lang w:val="fr-FR"/>
        </w:rPr>
        <w:t>t au long de l’année, la structure</w:t>
      </w:r>
      <w:r w:rsidRPr="00DF7DFC">
        <w:rPr>
          <w:rFonts w:ascii="MyriadProRegular" w:hAnsi="MyriadProRegular" w:cs="MyriadProRegular"/>
          <w:color w:val="000000"/>
          <w:sz w:val="18"/>
          <w:szCs w:val="18"/>
          <w:lang w:val="fr-FR"/>
        </w:rPr>
        <w:t xml:space="preserve"> reçoit des stagiaires en formation (Infirmières-Puéricultrices, Auxiliaires de</w:t>
      </w:r>
      <w:r>
        <w:rPr>
          <w:rFonts w:ascii="MyriadProRegular" w:hAnsi="MyriadProRegular" w:cs="MyriadProRegular"/>
          <w:color w:val="000000"/>
          <w:sz w:val="18"/>
          <w:szCs w:val="18"/>
          <w:lang w:val="fr-FR"/>
        </w:rPr>
        <w:t xml:space="preserve"> </w:t>
      </w:r>
      <w:r w:rsidRPr="00DF7DFC">
        <w:rPr>
          <w:rFonts w:ascii="MyriadProRegular" w:hAnsi="MyriadProRegular" w:cs="MyriadProRegular"/>
          <w:color w:val="000000"/>
          <w:sz w:val="18"/>
          <w:szCs w:val="18"/>
          <w:lang w:val="fr-FR"/>
        </w:rPr>
        <w:t>puériculture, Éducatrices de Jeunes enfants, CAP Petite Enfance, etc ….)</w:t>
      </w:r>
    </w:p>
    <w:p w14:paraId="7A71B408" w14:textId="77777777" w:rsidR="00DF7DFC" w:rsidRPr="00DF7DFC" w:rsidRDefault="00DF7DFC"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La dire</w:t>
      </w:r>
      <w:r w:rsidR="001E5877">
        <w:rPr>
          <w:rFonts w:ascii="MyriadProRegular" w:hAnsi="MyriadProRegular" w:cs="MyriadProRegular"/>
          <w:color w:val="000000"/>
          <w:sz w:val="18"/>
          <w:szCs w:val="18"/>
          <w:lang w:val="fr-FR"/>
        </w:rPr>
        <w:t>ctrice</w:t>
      </w:r>
      <w:r w:rsidRPr="00DF7DFC">
        <w:rPr>
          <w:rFonts w:ascii="MyriadProRegular" w:hAnsi="MyriadProRegular" w:cs="MyriadProRegular"/>
          <w:color w:val="000000"/>
          <w:sz w:val="18"/>
          <w:szCs w:val="18"/>
          <w:lang w:val="fr-FR"/>
        </w:rPr>
        <w:t xml:space="preserve"> est garante de la qualité d'accueil de l'enfant au Jardin d'enfants</w:t>
      </w:r>
      <w:r>
        <w:rPr>
          <w:rFonts w:ascii="MyriadProRegular" w:hAnsi="MyriadProRegular" w:cs="MyriadProRegular"/>
          <w:color w:val="000000"/>
          <w:sz w:val="18"/>
          <w:szCs w:val="18"/>
          <w:lang w:val="fr-FR"/>
        </w:rPr>
        <w:t>.</w:t>
      </w:r>
      <w:r w:rsidRPr="00DF7DFC">
        <w:rPr>
          <w:rFonts w:ascii="MyriadProRegular" w:hAnsi="MyriadProRegular" w:cs="MyriadProRegular"/>
          <w:color w:val="000000"/>
          <w:sz w:val="18"/>
          <w:szCs w:val="18"/>
          <w:lang w:val="fr-FR"/>
        </w:rPr>
        <w:t xml:space="preserve"> Sous la re</w:t>
      </w:r>
      <w:r>
        <w:rPr>
          <w:rFonts w:ascii="MyriadProRegular" w:hAnsi="MyriadProRegular" w:cs="MyriadProRegular"/>
          <w:color w:val="000000"/>
          <w:sz w:val="18"/>
          <w:szCs w:val="18"/>
          <w:lang w:val="fr-FR"/>
        </w:rPr>
        <w:t>sponsabilité du conseil d’administration de l’OGEC de l’institution</w:t>
      </w:r>
      <w:r w:rsidRPr="00DF7DFC">
        <w:rPr>
          <w:rFonts w:ascii="MyriadProRegular" w:hAnsi="MyriadProRegular" w:cs="MyriadProRegular"/>
          <w:color w:val="000000"/>
          <w:sz w:val="18"/>
          <w:szCs w:val="18"/>
          <w:lang w:val="fr-FR"/>
        </w:rPr>
        <w:t>,</w:t>
      </w:r>
      <w:r>
        <w:rPr>
          <w:rFonts w:ascii="MyriadProRegular" w:hAnsi="MyriadProRegular" w:cs="MyriadProRegular"/>
          <w:color w:val="000000"/>
          <w:sz w:val="18"/>
          <w:szCs w:val="18"/>
          <w:lang w:val="fr-FR"/>
        </w:rPr>
        <w:t xml:space="preserve"> la directrice (ou le directeur-adjoint</w:t>
      </w:r>
      <w:r w:rsidRPr="00DF7DFC">
        <w:rPr>
          <w:rFonts w:ascii="MyriadProRegular" w:hAnsi="MyriadProRegular" w:cs="MyriadProRegular"/>
          <w:color w:val="000000"/>
          <w:sz w:val="18"/>
          <w:szCs w:val="18"/>
          <w:lang w:val="fr-FR"/>
        </w:rPr>
        <w:t>) dirige le Jardin d'Enfants et a</w:t>
      </w:r>
      <w:r>
        <w:rPr>
          <w:rFonts w:ascii="Times New Roman" w:hAnsi="Times New Roman" w:cs="Times New Roman"/>
          <w:sz w:val="24"/>
          <w:szCs w:val="24"/>
          <w:lang w:val="fr-FR"/>
        </w:rPr>
        <w:t xml:space="preserve"> </w:t>
      </w:r>
      <w:r>
        <w:rPr>
          <w:rFonts w:ascii="MyriadProRegular" w:hAnsi="MyriadProRegular" w:cs="MyriadProRegular"/>
          <w:color w:val="000000"/>
          <w:sz w:val="18"/>
          <w:szCs w:val="18"/>
          <w:lang w:val="fr-FR"/>
        </w:rPr>
        <w:t>délégation du conseil d’administration</w:t>
      </w:r>
      <w:r w:rsidRPr="00DF7DFC">
        <w:rPr>
          <w:rFonts w:ascii="MyriadProRegular" w:hAnsi="MyriadProRegular" w:cs="MyriadProRegular"/>
          <w:color w:val="000000"/>
          <w:sz w:val="18"/>
          <w:szCs w:val="18"/>
          <w:lang w:val="fr-FR"/>
        </w:rPr>
        <w:t xml:space="preserve"> pour les missions suivantes.</w:t>
      </w:r>
    </w:p>
    <w:p w14:paraId="771485A6" w14:textId="77777777" w:rsidR="00DF7DFC" w:rsidRPr="00DF7DFC" w:rsidRDefault="00DF7DFC"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F7DFC">
        <w:rPr>
          <w:rFonts w:ascii="MyriadProRegular" w:hAnsi="MyriadProRegular" w:cs="MyriadProRegular"/>
          <w:color w:val="000000"/>
          <w:sz w:val="18"/>
          <w:szCs w:val="18"/>
          <w:lang w:val="fr-FR"/>
        </w:rPr>
        <w:t>Fonction de gestion de l'établissement:</w:t>
      </w:r>
    </w:p>
    <w:p w14:paraId="69581D20"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Gestion administrative : organisation et animation générale de l'établissement,</w:t>
      </w:r>
    </w:p>
    <w:p w14:paraId="74623D26"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Garante du règlement de fonctionnement et du projet d'établissement,</w:t>
      </w:r>
    </w:p>
    <w:p w14:paraId="77D0C38D"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Gestion des locaux et du matériel : est garante du respect de la réglementation et de la sécurité,</w:t>
      </w:r>
    </w:p>
    <w:p w14:paraId="1EEAF608"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Gestion du personnel : encadrement et répartition des tâches en lien avec les profils de poste,</w:t>
      </w:r>
    </w:p>
    <w:p w14:paraId="36ED437C" w14:textId="77777777" w:rsidR="00DF7DFC" w:rsidRPr="00DF7DFC" w:rsidRDefault="00DF7DFC"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F7DFC">
        <w:rPr>
          <w:rFonts w:ascii="MyriadProRegular" w:hAnsi="MyriadProRegular" w:cs="MyriadProRegular"/>
          <w:color w:val="000000"/>
          <w:sz w:val="18"/>
          <w:szCs w:val="18"/>
          <w:lang w:val="fr-FR"/>
        </w:rPr>
        <w:t>Fonction d’accueil des familles</w:t>
      </w:r>
      <w:r>
        <w:rPr>
          <w:rFonts w:ascii="MyriadProRegular" w:hAnsi="MyriadProRegular" w:cs="MyriadProRegular"/>
          <w:color w:val="000000"/>
          <w:sz w:val="18"/>
          <w:szCs w:val="18"/>
          <w:lang w:val="fr-FR"/>
        </w:rPr>
        <w:t xml:space="preserve"> (en concertation avec le directeur-adjoint)</w:t>
      </w:r>
      <w:r w:rsidRPr="00DF7DFC">
        <w:rPr>
          <w:rFonts w:ascii="MyriadProRegular" w:hAnsi="MyriadProRegular" w:cs="MyriadProRegular"/>
          <w:color w:val="000000"/>
          <w:sz w:val="18"/>
          <w:szCs w:val="18"/>
          <w:lang w:val="fr-FR"/>
        </w:rPr>
        <w:t>:</w:t>
      </w:r>
    </w:p>
    <w:p w14:paraId="4742B6D3"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Présentation du règlement intérieur et du projet d’établissement,</w:t>
      </w:r>
    </w:p>
    <w:p w14:paraId="656CA121"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Accueil des familles et organisation des inscriptions,</w:t>
      </w:r>
    </w:p>
    <w:p w14:paraId="136E5F16"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Organisation des plannings d'accueil, des temps d'adaptation,</w:t>
      </w:r>
    </w:p>
    <w:p w14:paraId="0C427848" w14:textId="77777777" w:rsidR="00DF7DFC" w:rsidRPr="00DF7DFC" w:rsidRDefault="00DF7DFC" w:rsidP="00342FD0">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rPr>
      </w:pPr>
      <w:r w:rsidRPr="00DF7DFC">
        <w:rPr>
          <w:rFonts w:ascii="MyriadProRegular" w:hAnsi="MyriadProRegular" w:cs="MyriadProRegular"/>
          <w:color w:val="000000"/>
          <w:sz w:val="18"/>
          <w:szCs w:val="18"/>
        </w:rPr>
        <w:t>Concertation parents-personnel (réunions)</w:t>
      </w:r>
      <w:r>
        <w:rPr>
          <w:rFonts w:ascii="MyriadProRegular" w:hAnsi="MyriadProRegular" w:cs="MyriadProRegular"/>
          <w:color w:val="000000"/>
          <w:sz w:val="18"/>
          <w:szCs w:val="18"/>
        </w:rPr>
        <w:t>.</w:t>
      </w:r>
    </w:p>
    <w:p w14:paraId="2A7F53F7" w14:textId="33529410" w:rsidR="006300D8" w:rsidRDefault="00DF7DFC"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F7DFC">
        <w:rPr>
          <w:rFonts w:ascii="MyriadProBold" w:hAnsi="MyriadProBold" w:cs="MyriadProBold"/>
          <w:color w:val="000000"/>
          <w:sz w:val="18"/>
          <w:szCs w:val="18"/>
          <w:lang w:val="fr-FR"/>
        </w:rPr>
        <w:t>La directrice assu</w:t>
      </w:r>
      <w:r>
        <w:rPr>
          <w:rFonts w:ascii="MyriadProBold" w:hAnsi="MyriadProBold" w:cs="MyriadProBold"/>
          <w:color w:val="000000"/>
          <w:sz w:val="18"/>
          <w:szCs w:val="18"/>
          <w:lang w:val="fr-FR"/>
        </w:rPr>
        <w:t xml:space="preserve">re </w:t>
      </w:r>
      <w:r w:rsidRPr="00DF7DFC">
        <w:rPr>
          <w:rFonts w:ascii="MyriadProBold" w:hAnsi="MyriadProBold" w:cs="MyriadProBold"/>
          <w:color w:val="000000"/>
          <w:sz w:val="18"/>
          <w:szCs w:val="18"/>
          <w:lang w:val="fr-FR"/>
        </w:rPr>
        <w:t xml:space="preserve">la continuité de la fonction de direction </w:t>
      </w:r>
      <w:r w:rsidRPr="00DF7DFC">
        <w:rPr>
          <w:rFonts w:ascii="MyriadProRegular" w:hAnsi="MyriadProRegular" w:cs="MyriadProRegular"/>
          <w:color w:val="000000"/>
          <w:sz w:val="18"/>
          <w:szCs w:val="18"/>
          <w:lang w:val="fr-FR"/>
        </w:rPr>
        <w:t>concernant</w:t>
      </w:r>
      <w:r>
        <w:rPr>
          <w:rFonts w:ascii="Times New Roman" w:hAnsi="Times New Roman" w:cs="Times New Roman"/>
          <w:sz w:val="24"/>
          <w:szCs w:val="24"/>
          <w:lang w:val="fr-FR"/>
        </w:rPr>
        <w:t xml:space="preserve"> </w:t>
      </w:r>
      <w:r w:rsidRPr="00DF7DFC">
        <w:rPr>
          <w:rFonts w:ascii="MyriadProRegular" w:hAnsi="MyriadProRegular" w:cs="MyriadProRegular"/>
          <w:color w:val="000000"/>
          <w:sz w:val="18"/>
          <w:szCs w:val="18"/>
          <w:lang w:val="fr-FR"/>
        </w:rPr>
        <w:t xml:space="preserve">l’organisation de la structure, sur toute l'amplitude horaire d'ouverture. En cas </w:t>
      </w:r>
      <w:r>
        <w:rPr>
          <w:rFonts w:ascii="MyriadProRegular" w:hAnsi="MyriadProRegular" w:cs="MyriadProRegular"/>
          <w:color w:val="000000"/>
          <w:sz w:val="18"/>
          <w:szCs w:val="18"/>
          <w:lang w:val="fr-FR"/>
        </w:rPr>
        <w:t>d'absence de la directrice le directeur adjoint assurera les fonctions de direction.</w:t>
      </w:r>
    </w:p>
    <w:p w14:paraId="71C4EC71" w14:textId="77777777" w:rsidR="00DF7DFC" w:rsidRPr="00DF7DFC" w:rsidRDefault="001E5877"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V</w:t>
      </w:r>
      <w:r w:rsidR="00485162">
        <w:rPr>
          <w:rFonts w:ascii="MyriadProBlack" w:hAnsi="MyriadProBlack" w:cs="MyriadProBlack"/>
          <w:color w:val="000000"/>
          <w:sz w:val="21"/>
          <w:szCs w:val="21"/>
          <w:lang w:val="fr-FR"/>
        </w:rPr>
        <w:t>I</w:t>
      </w:r>
      <w:r w:rsidR="00DF7DFC" w:rsidRPr="00DF7DFC">
        <w:rPr>
          <w:rFonts w:ascii="MyriadProBlack" w:hAnsi="MyriadProBlack" w:cs="MyriadProBlack"/>
          <w:color w:val="000000"/>
          <w:sz w:val="21"/>
          <w:szCs w:val="21"/>
          <w:lang w:val="fr-FR"/>
        </w:rPr>
        <w:t xml:space="preserve"> - Implication des familles</w:t>
      </w:r>
    </w:p>
    <w:p w14:paraId="2AAF905B" w14:textId="77777777" w:rsidR="00DF7DFC" w:rsidRPr="00D539F4" w:rsidRDefault="00DF7DFC"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sidRPr="00D539F4">
        <w:rPr>
          <w:rFonts w:ascii="MyriadProBold" w:hAnsi="MyriadProBold" w:cs="MyriadProBold"/>
          <w:color w:val="000000"/>
          <w:sz w:val="18"/>
          <w:szCs w:val="18"/>
          <w:u w:val="single"/>
          <w:lang w:val="fr-FR"/>
        </w:rPr>
        <w:t>a) Le temps d'adaptation</w:t>
      </w:r>
    </w:p>
    <w:p w14:paraId="2C41BCB7" w14:textId="77777777" w:rsidR="00DF7DFC" w:rsidRPr="00DF7DFC" w:rsidRDefault="00DF7DFC"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F7DFC">
        <w:rPr>
          <w:rFonts w:ascii="MyriadProRegular" w:hAnsi="MyriadProRegular" w:cs="MyriadProRegular"/>
          <w:color w:val="000000"/>
          <w:sz w:val="18"/>
          <w:szCs w:val="18"/>
          <w:lang w:val="fr-FR"/>
        </w:rPr>
        <w:t>L’intégration de votre enfant n’est envisageable qu’après une période d’a</w:t>
      </w:r>
      <w:r w:rsidR="00D539F4">
        <w:rPr>
          <w:rFonts w:ascii="MyriadProRegular" w:hAnsi="MyriadProRegular" w:cs="MyriadProRegular"/>
          <w:color w:val="000000"/>
          <w:sz w:val="18"/>
          <w:szCs w:val="18"/>
          <w:lang w:val="fr-FR"/>
        </w:rPr>
        <w:t>daptation</w:t>
      </w:r>
      <w:r w:rsidRPr="00DF7DFC">
        <w:rPr>
          <w:rFonts w:ascii="MyriadProRegular" w:hAnsi="MyriadProRegular" w:cs="MyriadProRegular"/>
          <w:color w:val="000000"/>
          <w:sz w:val="18"/>
          <w:szCs w:val="18"/>
          <w:lang w:val="fr-FR"/>
        </w:rPr>
        <w:t>. Elle se</w:t>
      </w:r>
      <w:r>
        <w:rPr>
          <w:rFonts w:ascii="Times New Roman" w:hAnsi="Times New Roman" w:cs="Times New Roman"/>
          <w:sz w:val="24"/>
          <w:szCs w:val="24"/>
          <w:lang w:val="fr-FR"/>
        </w:rPr>
        <w:t xml:space="preserve"> </w:t>
      </w:r>
      <w:r w:rsidRPr="00DF7DFC">
        <w:rPr>
          <w:rFonts w:ascii="MyriadProRegular" w:hAnsi="MyriadProRegular" w:cs="MyriadProRegular"/>
          <w:color w:val="000000"/>
          <w:sz w:val="18"/>
          <w:szCs w:val="18"/>
          <w:lang w:val="fr-FR"/>
        </w:rPr>
        <w:t xml:space="preserve">déroulera durant la </w:t>
      </w:r>
      <w:r w:rsidR="00D539F4">
        <w:rPr>
          <w:rFonts w:ascii="MyriadProRegular" w:hAnsi="MyriadProRegular" w:cs="MyriadProRegular"/>
          <w:color w:val="000000"/>
          <w:sz w:val="18"/>
          <w:szCs w:val="18"/>
          <w:lang w:val="fr-FR"/>
        </w:rPr>
        <w:t>première semaine</w:t>
      </w:r>
      <w:r w:rsidRPr="00DF7DFC">
        <w:rPr>
          <w:rFonts w:ascii="MyriadProRegular" w:hAnsi="MyriadProRegular" w:cs="MyriadProRegular"/>
          <w:color w:val="000000"/>
          <w:sz w:val="18"/>
          <w:szCs w:val="18"/>
          <w:lang w:val="fr-FR"/>
        </w:rPr>
        <w:t xml:space="preserve"> </w:t>
      </w:r>
      <w:r w:rsidR="001E5877">
        <w:rPr>
          <w:rFonts w:ascii="MyriadProRegular" w:hAnsi="MyriadProRegular" w:cs="MyriadProRegular"/>
          <w:color w:val="000000"/>
          <w:sz w:val="18"/>
          <w:szCs w:val="18"/>
          <w:lang w:val="fr-FR"/>
        </w:rPr>
        <w:t>d’accueil de votre enfant  au</w:t>
      </w:r>
      <w:r w:rsidRPr="00DF7DFC">
        <w:rPr>
          <w:rFonts w:ascii="MyriadProRegular" w:hAnsi="MyriadProRegular" w:cs="MyriadProRegular"/>
          <w:color w:val="000000"/>
          <w:sz w:val="18"/>
          <w:szCs w:val="18"/>
          <w:lang w:val="fr-FR"/>
        </w:rPr>
        <w:t xml:space="preserve"> Jardin d'enfants.</w:t>
      </w:r>
    </w:p>
    <w:p w14:paraId="70F18129" w14:textId="77777777" w:rsidR="00D539F4" w:rsidRPr="00D539F4" w:rsidRDefault="00D539F4"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539F4">
        <w:rPr>
          <w:rFonts w:ascii="MyriadProRegular" w:hAnsi="MyriadProRegular" w:cs="MyriadProRegular"/>
          <w:color w:val="000000"/>
          <w:sz w:val="18"/>
          <w:szCs w:val="18"/>
          <w:lang w:val="fr-FR"/>
        </w:rPr>
        <w:t>Cette période d’adaptation permet à vous et à votre enfant une séparation en do</w:t>
      </w:r>
      <w:r>
        <w:rPr>
          <w:rFonts w:ascii="MyriadProRegular" w:hAnsi="MyriadProRegular" w:cs="MyriadProRegular"/>
          <w:color w:val="000000"/>
          <w:sz w:val="18"/>
          <w:szCs w:val="18"/>
          <w:lang w:val="fr-FR"/>
        </w:rPr>
        <w:t xml:space="preserve">uceur, une prise de contact avec </w:t>
      </w:r>
      <w:r w:rsidRPr="00D539F4">
        <w:rPr>
          <w:rFonts w:ascii="MyriadProRegular" w:hAnsi="MyriadProRegular" w:cs="MyriadProRegular"/>
          <w:color w:val="000000"/>
          <w:sz w:val="18"/>
          <w:szCs w:val="18"/>
          <w:lang w:val="fr-FR"/>
        </w:rPr>
        <w:t>l’établissement, l’équipe et le groupe d’enfants.</w:t>
      </w:r>
      <w:r w:rsidR="001E5877">
        <w:rPr>
          <w:rFonts w:ascii="MyriadProRegular" w:hAnsi="MyriadProRegular" w:cs="MyriadProRegular"/>
          <w:color w:val="000000"/>
          <w:sz w:val="18"/>
          <w:szCs w:val="18"/>
          <w:lang w:val="fr-FR"/>
        </w:rPr>
        <w:t xml:space="preserve"> Elle est établie en fonction des disponibilités des parents et des besoins de l’enfant</w:t>
      </w:r>
      <w:r w:rsidR="006300D8">
        <w:rPr>
          <w:rFonts w:ascii="MyriadProRegular" w:hAnsi="MyriadProRegular" w:cs="MyriadProRegular"/>
          <w:color w:val="000000"/>
          <w:sz w:val="18"/>
          <w:szCs w:val="18"/>
          <w:lang w:val="fr-FR"/>
        </w:rPr>
        <w:t>,</w:t>
      </w:r>
      <w:r w:rsidR="001E5877">
        <w:rPr>
          <w:rFonts w:ascii="MyriadProRegular" w:hAnsi="MyriadProRegular" w:cs="MyriadProRegular"/>
          <w:color w:val="000000"/>
          <w:sz w:val="18"/>
          <w:szCs w:val="18"/>
          <w:lang w:val="fr-FR"/>
        </w:rPr>
        <w:t xml:space="preserve"> sa durée est à l’appréciation de l’équipe.</w:t>
      </w:r>
    </w:p>
    <w:p w14:paraId="7BF4E313" w14:textId="77777777" w:rsidR="00D539F4" w:rsidRDefault="00D539F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539F4">
        <w:rPr>
          <w:rFonts w:ascii="MyriadProRegular" w:hAnsi="MyriadProRegular" w:cs="MyriadProRegular"/>
          <w:color w:val="000000"/>
          <w:sz w:val="18"/>
          <w:szCs w:val="18"/>
          <w:lang w:val="fr-FR"/>
        </w:rPr>
        <w:t xml:space="preserve">Durant cette adaptation, nous vous demandons de </w:t>
      </w:r>
      <w:r w:rsidRPr="00D539F4">
        <w:rPr>
          <w:rFonts w:ascii="MyriadProBold" w:hAnsi="MyriadProBold" w:cs="MyriadProBold"/>
          <w:color w:val="000000"/>
          <w:sz w:val="18"/>
          <w:szCs w:val="18"/>
          <w:lang w:val="fr-FR"/>
        </w:rPr>
        <w:t xml:space="preserve">rester disponible </w:t>
      </w:r>
      <w:r w:rsidRPr="00D539F4">
        <w:rPr>
          <w:rFonts w:ascii="MyriadProRegular" w:hAnsi="MyriadProRegular" w:cs="MyriadProRegular"/>
          <w:color w:val="000000"/>
          <w:sz w:val="18"/>
          <w:szCs w:val="18"/>
          <w:lang w:val="fr-FR"/>
        </w:rPr>
        <w:t>afin de pouvoir répondre à un appel</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téléphonique éventuel devant toute difficulté.</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 xml:space="preserve">Selon les réactions de l’enfant ou le souhait des parents, l’adaptation </w:t>
      </w:r>
      <w:r w:rsidR="00342FD0" w:rsidRPr="00D539F4">
        <w:rPr>
          <w:rFonts w:ascii="MyriadProRegular" w:hAnsi="MyriadProRegular" w:cs="MyriadProRegular"/>
          <w:color w:val="000000"/>
          <w:sz w:val="18"/>
          <w:szCs w:val="18"/>
          <w:lang w:val="fr-FR"/>
        </w:rPr>
        <w:t>peut être</w:t>
      </w:r>
      <w:r w:rsidRPr="00D539F4">
        <w:rPr>
          <w:rFonts w:ascii="MyriadProRegular" w:hAnsi="MyriadProRegular" w:cs="MyriadProRegular"/>
          <w:color w:val="000000"/>
          <w:sz w:val="18"/>
          <w:szCs w:val="18"/>
          <w:lang w:val="fr-FR"/>
        </w:rPr>
        <w:t xml:space="preserve"> prolongée de quelques jours.</w:t>
      </w:r>
    </w:p>
    <w:p w14:paraId="438A48B7" w14:textId="3126A9F3" w:rsidR="001E5877" w:rsidRPr="008D321A" w:rsidRDefault="00D539F4"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sidRPr="00D539F4">
        <w:rPr>
          <w:rFonts w:ascii="MyriadProBold" w:hAnsi="MyriadProBold" w:cs="MyriadProBold"/>
          <w:color w:val="000000"/>
          <w:sz w:val="18"/>
          <w:szCs w:val="18"/>
          <w:u w:val="single"/>
          <w:lang w:val="fr-FR"/>
        </w:rPr>
        <w:lastRenderedPageBreak/>
        <w:t>b) Liaisons avec les familles</w:t>
      </w:r>
    </w:p>
    <w:p w14:paraId="2B1463FB" w14:textId="2272D38E" w:rsidR="001E5877" w:rsidRDefault="001E5877"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8D321A">
        <w:rPr>
          <w:rFonts w:ascii="MyriadProRegular" w:hAnsi="MyriadProRegular" w:cs="MyriadProRegular"/>
          <w:color w:val="000000" w:themeColor="text1"/>
          <w:sz w:val="18"/>
          <w:szCs w:val="18"/>
          <w:lang w:val="fr-FR"/>
        </w:rPr>
        <w:t>Un cahier de liaisons</w:t>
      </w:r>
      <w:r w:rsidR="00B0066F" w:rsidRPr="008D321A">
        <w:rPr>
          <w:rFonts w:ascii="MyriadProRegular" w:hAnsi="MyriadProRegular" w:cs="MyriadProRegular"/>
          <w:color w:val="000000" w:themeColor="text1"/>
          <w:sz w:val="18"/>
          <w:szCs w:val="18"/>
          <w:lang w:val="fr-FR"/>
        </w:rPr>
        <w:t xml:space="preserve"> </w:t>
      </w:r>
      <w:r w:rsidRPr="008D321A">
        <w:rPr>
          <w:rFonts w:ascii="MyriadProRegular" w:hAnsi="MyriadProRegular" w:cs="MyriadProRegular"/>
          <w:color w:val="000000" w:themeColor="text1"/>
          <w:sz w:val="18"/>
          <w:szCs w:val="18"/>
          <w:lang w:val="fr-FR"/>
        </w:rPr>
        <w:t>individuel, est mis en place</w:t>
      </w:r>
      <w:r w:rsidR="009A1294" w:rsidRPr="008D321A">
        <w:rPr>
          <w:rFonts w:ascii="MyriadProRegular" w:hAnsi="MyriadProRegular" w:cs="MyriadProRegular"/>
          <w:color w:val="000000" w:themeColor="text1"/>
          <w:sz w:val="18"/>
          <w:szCs w:val="18"/>
          <w:lang w:val="fr-FR"/>
        </w:rPr>
        <w:t> : événements q</w:t>
      </w:r>
      <w:r w:rsidR="00C76F42" w:rsidRPr="008D321A">
        <w:rPr>
          <w:rFonts w:ascii="MyriadProRegular" w:hAnsi="MyriadProRegular" w:cs="MyriadProRegular"/>
          <w:color w:val="000000" w:themeColor="text1"/>
          <w:sz w:val="18"/>
          <w:szCs w:val="18"/>
          <w:lang w:val="fr-FR"/>
        </w:rPr>
        <w:t>uotidiens concernant l’enfant (</w:t>
      </w:r>
      <w:r w:rsidR="009A1294" w:rsidRPr="008D321A">
        <w:rPr>
          <w:rFonts w:ascii="MyriadProRegular" w:hAnsi="MyriadProRegular" w:cs="MyriadProRegular"/>
          <w:color w:val="000000" w:themeColor="text1"/>
          <w:sz w:val="18"/>
          <w:szCs w:val="18"/>
          <w:lang w:val="fr-FR"/>
        </w:rPr>
        <w:t xml:space="preserve">repas, selles, sieste, activités </w:t>
      </w:r>
      <w:proofErr w:type="gramStart"/>
      <w:r w:rsidR="009A1294" w:rsidRPr="008D321A">
        <w:rPr>
          <w:rFonts w:ascii="MyriadProRegular" w:hAnsi="MyriadProRegular" w:cs="MyriadProRegular"/>
          <w:color w:val="000000" w:themeColor="text1"/>
          <w:sz w:val="18"/>
          <w:szCs w:val="18"/>
          <w:lang w:val="fr-FR"/>
        </w:rPr>
        <w:t>de</w:t>
      </w:r>
      <w:proofErr w:type="gramEnd"/>
      <w:r w:rsidR="009A1294" w:rsidRPr="008D321A">
        <w:rPr>
          <w:rFonts w:ascii="MyriadProRegular" w:hAnsi="MyriadProRegular" w:cs="MyriadProRegular"/>
          <w:color w:val="000000" w:themeColor="text1"/>
          <w:sz w:val="18"/>
          <w:szCs w:val="18"/>
          <w:lang w:val="fr-FR"/>
        </w:rPr>
        <w:t xml:space="preserve"> la journée)</w:t>
      </w:r>
      <w:r w:rsidRPr="008D321A">
        <w:rPr>
          <w:rFonts w:ascii="MyriadProRegular" w:hAnsi="MyriadProRegular" w:cs="MyriadProRegular"/>
          <w:color w:val="000000" w:themeColor="text1"/>
          <w:sz w:val="18"/>
          <w:szCs w:val="18"/>
          <w:lang w:val="fr-FR"/>
        </w:rPr>
        <w:t xml:space="preserve">. Il permet aux parents de signaler toute information </w:t>
      </w:r>
      <w:r w:rsidR="006300D8" w:rsidRPr="008D321A">
        <w:rPr>
          <w:rFonts w:ascii="MyriadProRegular" w:hAnsi="MyriadProRegular" w:cs="MyriadProRegular"/>
          <w:color w:val="000000" w:themeColor="text1"/>
          <w:sz w:val="18"/>
          <w:szCs w:val="18"/>
          <w:lang w:val="fr-FR"/>
        </w:rPr>
        <w:t xml:space="preserve">essentielle </w:t>
      </w:r>
      <w:r w:rsidRPr="008D321A">
        <w:rPr>
          <w:rFonts w:ascii="MyriadProRegular" w:hAnsi="MyriadProRegular" w:cs="MyriadProRegular"/>
          <w:color w:val="000000" w:themeColor="text1"/>
          <w:sz w:val="18"/>
          <w:szCs w:val="18"/>
          <w:lang w:val="fr-FR"/>
        </w:rPr>
        <w:t>à la bonne</w:t>
      </w:r>
      <w:r w:rsidR="00485162" w:rsidRPr="008D321A">
        <w:rPr>
          <w:rFonts w:ascii="MyriadProRegular" w:hAnsi="MyriadProRegular" w:cs="MyriadProRegular"/>
          <w:color w:val="000000" w:themeColor="text1"/>
          <w:sz w:val="18"/>
          <w:szCs w:val="18"/>
          <w:lang w:val="fr-FR"/>
        </w:rPr>
        <w:t xml:space="preserve"> prise en charge de l’enfant. Il permet </w:t>
      </w:r>
      <w:r w:rsidR="00485162">
        <w:rPr>
          <w:rFonts w:ascii="MyriadProRegular" w:hAnsi="MyriadProRegular" w:cs="MyriadProRegular"/>
          <w:color w:val="000000"/>
          <w:sz w:val="18"/>
          <w:szCs w:val="18"/>
          <w:lang w:val="fr-FR"/>
        </w:rPr>
        <w:t xml:space="preserve">également  à l’équipe de transmettre les informations générales de la vie du jardin ou des questions personnelles à chaque </w:t>
      </w:r>
      <w:r w:rsidR="006300D8">
        <w:rPr>
          <w:rFonts w:ascii="MyriadProRegular" w:hAnsi="MyriadProRegular" w:cs="MyriadProRegular"/>
          <w:color w:val="000000"/>
          <w:sz w:val="18"/>
          <w:szCs w:val="18"/>
          <w:lang w:val="fr-FR"/>
        </w:rPr>
        <w:t>enfant</w:t>
      </w:r>
      <w:r w:rsidR="00485162">
        <w:rPr>
          <w:rFonts w:ascii="MyriadProRegular" w:hAnsi="MyriadProRegular" w:cs="MyriadProRegular"/>
          <w:color w:val="000000"/>
          <w:sz w:val="18"/>
          <w:szCs w:val="18"/>
          <w:lang w:val="fr-FR"/>
        </w:rPr>
        <w:t>. Les parents sont également invités à consulter les affichages.</w:t>
      </w:r>
    </w:p>
    <w:p w14:paraId="484C634F" w14:textId="77777777" w:rsidR="00D539F4" w:rsidRPr="00D539F4" w:rsidRDefault="00D539F4"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539F4">
        <w:rPr>
          <w:rFonts w:ascii="MyriadProRegular" w:hAnsi="MyriadProRegular" w:cs="MyriadProRegular"/>
          <w:color w:val="000000"/>
          <w:sz w:val="18"/>
          <w:szCs w:val="18"/>
          <w:lang w:val="fr-FR"/>
        </w:rPr>
        <w:t>L’information, l’éducation et la prévention en matière de santé font également partie des missions du Jardin d'enfants.</w:t>
      </w:r>
      <w:r w:rsidR="00485162">
        <w:rPr>
          <w:rFonts w:ascii="MyriadProRegular" w:hAnsi="MyriadProRegular" w:cs="MyriadProRegular"/>
          <w:color w:val="000000"/>
          <w:sz w:val="18"/>
          <w:szCs w:val="18"/>
          <w:lang w:val="fr-FR"/>
        </w:rPr>
        <w:t xml:space="preserve"> L’équipe se met à votre disposition pour tout questionnement à ce sujet.</w:t>
      </w:r>
    </w:p>
    <w:p w14:paraId="358AA059" w14:textId="77777777" w:rsidR="00D539F4" w:rsidRPr="00D539F4" w:rsidRDefault="00D539F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539F4">
        <w:rPr>
          <w:rFonts w:ascii="MyriadProRegular" w:hAnsi="MyriadProRegular" w:cs="MyriadProRegular"/>
          <w:color w:val="000000"/>
          <w:sz w:val="18"/>
          <w:szCs w:val="18"/>
          <w:lang w:val="fr-FR"/>
        </w:rPr>
        <w:t>Le projet d'établissement sera présenté lors d'une réunion de rentrée à laquelle les parents sont invités. Des réunions à</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thème peuvent être organisées en fonction de vos attentes</w:t>
      </w:r>
      <w:r>
        <w:rPr>
          <w:rFonts w:ascii="MyriadProRegular" w:hAnsi="MyriadProRegular" w:cs="MyriadProRegular"/>
          <w:color w:val="000000"/>
          <w:sz w:val="18"/>
          <w:szCs w:val="18"/>
          <w:lang w:val="fr-FR"/>
        </w:rPr>
        <w:t xml:space="preserve"> en lien avec l’association des parents d’élèves de l’école</w:t>
      </w:r>
      <w:r w:rsidRPr="00D539F4">
        <w:rPr>
          <w:rFonts w:ascii="MyriadProRegular" w:hAnsi="MyriadProRegular" w:cs="MyriadProRegular"/>
          <w:color w:val="000000"/>
          <w:sz w:val="18"/>
          <w:szCs w:val="18"/>
          <w:lang w:val="fr-FR"/>
        </w:rPr>
        <w:t>.</w:t>
      </w:r>
    </w:p>
    <w:p w14:paraId="22363739" w14:textId="77777777" w:rsidR="00D539F4" w:rsidRPr="00D539F4" w:rsidRDefault="00D539F4"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539F4">
        <w:rPr>
          <w:rFonts w:ascii="MyriadProRegular" w:hAnsi="MyriadProRegular" w:cs="MyriadProRegular"/>
          <w:color w:val="000000"/>
          <w:sz w:val="18"/>
          <w:szCs w:val="18"/>
          <w:lang w:val="fr-FR"/>
        </w:rPr>
        <w:t>La responsable est disponible tout au long de l'année pour entendre les remarques et propositions des parents.</w:t>
      </w:r>
    </w:p>
    <w:p w14:paraId="14F144BA" w14:textId="4BCA763C" w:rsidR="00D539F4" w:rsidRPr="00F07577" w:rsidRDefault="00D539F4" w:rsidP="00342FD0">
      <w:pPr>
        <w:widowControl w:val="0"/>
        <w:autoSpaceDE w:val="0"/>
        <w:autoSpaceDN w:val="0"/>
        <w:adjustRightInd w:val="0"/>
        <w:snapToGrid w:val="0"/>
        <w:spacing w:after="0" w:line="240" w:lineRule="auto"/>
        <w:jc w:val="both"/>
        <w:rPr>
          <w:rFonts w:ascii="Times New Roman" w:hAnsi="Times New Roman" w:cs="Times New Roman"/>
          <w:color w:val="FF0000"/>
          <w:sz w:val="24"/>
          <w:szCs w:val="24"/>
          <w:lang w:val="fr-FR"/>
        </w:rPr>
      </w:pPr>
      <w:r w:rsidRPr="00D539F4">
        <w:rPr>
          <w:rFonts w:ascii="MyriadProRegular" w:hAnsi="MyriadProRegular" w:cs="MyriadProRegular"/>
          <w:color w:val="000000"/>
          <w:sz w:val="18"/>
          <w:szCs w:val="18"/>
          <w:lang w:val="fr-FR"/>
        </w:rPr>
        <w:t xml:space="preserve">Lors du départ définitif de votre enfant, un bilan concernant toute la durée de son accueil </w:t>
      </w:r>
      <w:r>
        <w:rPr>
          <w:rFonts w:ascii="MyriadProRegular" w:hAnsi="MyriadProRegular" w:cs="MyriadProRegular"/>
          <w:color w:val="000000"/>
          <w:sz w:val="18"/>
          <w:szCs w:val="18"/>
          <w:lang w:val="fr-FR"/>
        </w:rPr>
        <w:t>sera effectué</w:t>
      </w:r>
      <w:r w:rsidRPr="00D539F4">
        <w:rPr>
          <w:rFonts w:ascii="MyriadProRegular" w:hAnsi="MyriadProRegular" w:cs="MyriadProRegular"/>
          <w:color w:val="000000"/>
          <w:sz w:val="18"/>
          <w:szCs w:val="18"/>
          <w:lang w:val="fr-FR"/>
        </w:rPr>
        <w:t>.</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Ce bilan se fait lors d’un rendez-vous ou par un questionnaire afin d’évaluer votre niveau de satisfaction et d'entendre</w:t>
      </w:r>
      <w:r>
        <w:rPr>
          <w:rFonts w:ascii="MyriadProRegular" w:hAnsi="MyriadProRegular" w:cs="MyriadProRegular"/>
          <w:color w:val="000000"/>
          <w:sz w:val="18"/>
          <w:szCs w:val="18"/>
          <w:lang w:val="fr-FR"/>
        </w:rPr>
        <w:t xml:space="preserve"> v</w:t>
      </w:r>
      <w:r w:rsidRPr="00D539F4">
        <w:rPr>
          <w:rFonts w:ascii="MyriadProRegular" w:hAnsi="MyriadProRegular" w:cs="MyriadProRegular"/>
          <w:color w:val="000000"/>
          <w:sz w:val="18"/>
          <w:szCs w:val="18"/>
          <w:lang w:val="fr-FR"/>
        </w:rPr>
        <w:t>os remarques et propositions.</w:t>
      </w:r>
    </w:p>
    <w:p w14:paraId="06E63DD5" w14:textId="6E9F27BA" w:rsidR="00485162" w:rsidRPr="00FF5432" w:rsidRDefault="00D539F4" w:rsidP="00342FD0">
      <w:pPr>
        <w:widowControl w:val="0"/>
        <w:autoSpaceDE w:val="0"/>
        <w:autoSpaceDN w:val="0"/>
        <w:adjustRightInd w:val="0"/>
        <w:snapToGrid w:val="0"/>
        <w:spacing w:after="0" w:line="240" w:lineRule="auto"/>
        <w:jc w:val="both"/>
        <w:rPr>
          <w:rFonts w:ascii="MyriadProRegular" w:hAnsi="MyriadProRegular" w:cs="MyriadProRegular"/>
          <w:color w:val="FF0000"/>
          <w:sz w:val="18"/>
          <w:szCs w:val="18"/>
          <w:lang w:val="fr-FR"/>
        </w:rPr>
      </w:pPr>
      <w:r w:rsidRPr="00D539F4">
        <w:rPr>
          <w:rFonts w:ascii="MyriadProRegular" w:hAnsi="MyriadProRegular" w:cs="MyriadProRegular"/>
          <w:color w:val="000000"/>
          <w:sz w:val="18"/>
          <w:szCs w:val="18"/>
          <w:lang w:val="fr-FR"/>
        </w:rPr>
        <w:t>En cours d'année des activités spécifiques : sorties ou animations diverses, faisant appel aux parents peuvent être</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 xml:space="preserve">proposées. </w:t>
      </w:r>
      <w:r w:rsidR="00485162">
        <w:rPr>
          <w:rFonts w:ascii="MyriadProRegular" w:hAnsi="MyriadProRegular" w:cs="MyriadProRegular"/>
          <w:color w:val="000000"/>
          <w:sz w:val="18"/>
          <w:szCs w:val="18"/>
          <w:lang w:val="fr-FR"/>
        </w:rPr>
        <w:t>Les sorites proches du jardin d’enfants ne requièrent pas d’autorisation signée des parents en plus de celle figurant dans le dossier (vous serez par contre toujours informés des dates et modalités)</w:t>
      </w:r>
      <w:r w:rsidR="00C76F42">
        <w:rPr>
          <w:rFonts w:ascii="MyriadProRegular" w:hAnsi="MyriadProRegular" w:cs="MyriadProRegular"/>
          <w:color w:val="000000"/>
          <w:sz w:val="18"/>
          <w:szCs w:val="18"/>
          <w:lang w:val="fr-FR"/>
        </w:rPr>
        <w:t>.</w:t>
      </w:r>
      <w:r w:rsidR="00383230">
        <w:rPr>
          <w:rFonts w:ascii="MyriadProRegular" w:hAnsi="MyriadProRegular" w:cs="MyriadProRegular"/>
          <w:color w:val="FF0000"/>
          <w:sz w:val="18"/>
          <w:szCs w:val="18"/>
          <w:lang w:val="fr-FR"/>
        </w:rPr>
        <w:t xml:space="preserve"> </w:t>
      </w:r>
    </w:p>
    <w:p w14:paraId="49DED8F0" w14:textId="77777777" w:rsidR="00D539F4" w:rsidRPr="00D539F4" w:rsidRDefault="00D539F4"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D539F4">
        <w:rPr>
          <w:rFonts w:ascii="MyriadProRegular" w:hAnsi="MyriadProRegular" w:cs="MyriadProRegular"/>
          <w:color w:val="000000"/>
          <w:sz w:val="18"/>
          <w:szCs w:val="18"/>
          <w:lang w:val="fr-FR"/>
        </w:rPr>
        <w:t>D’autre part, vous serez informés de sorties exceptionnelles quant au jour, aux heures, au moyen de transport et à la</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 xml:space="preserve">destination. </w:t>
      </w:r>
      <w:r w:rsidRPr="00D539F4">
        <w:rPr>
          <w:rFonts w:ascii="MyriadProItalic" w:hAnsi="MyriadProItalic" w:cs="MyriadProItalic"/>
          <w:color w:val="000000"/>
          <w:sz w:val="18"/>
          <w:szCs w:val="18"/>
          <w:lang w:val="fr-FR"/>
        </w:rPr>
        <w:t>Votre signature attestera de cet accord.</w:t>
      </w:r>
    </w:p>
    <w:p w14:paraId="053550C0" w14:textId="77777777" w:rsidR="00D539F4" w:rsidRDefault="00D539F4"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D539F4">
        <w:rPr>
          <w:rFonts w:ascii="MyriadProBold" w:hAnsi="MyriadProBold" w:cs="MyriadProBold"/>
          <w:color w:val="000000"/>
          <w:sz w:val="18"/>
          <w:szCs w:val="18"/>
          <w:lang w:val="fr-FR"/>
        </w:rPr>
        <w:t xml:space="preserve">Les fêtes de Noël et de fin d’année </w:t>
      </w:r>
      <w:r w:rsidRPr="00D539F4">
        <w:rPr>
          <w:rFonts w:ascii="MyriadProRegular" w:hAnsi="MyriadProRegular" w:cs="MyriadProRegular"/>
          <w:color w:val="000000"/>
          <w:sz w:val="18"/>
          <w:szCs w:val="18"/>
          <w:lang w:val="fr-FR"/>
        </w:rPr>
        <w:t>(juin) sont l’occasion de réunir Enfants- Équipe- Parents pour partager un moment</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 xml:space="preserve">de plaisir et de convivialité autour du goûter. Les dates et les détails de ces différentes manifestations sont </w:t>
      </w:r>
      <w:r w:rsidR="008A4A7D" w:rsidRPr="00D539F4">
        <w:rPr>
          <w:rFonts w:ascii="MyriadProRegular" w:hAnsi="MyriadProRegular" w:cs="MyriadProRegular"/>
          <w:color w:val="000000"/>
          <w:sz w:val="18"/>
          <w:szCs w:val="18"/>
          <w:lang w:val="fr-FR"/>
        </w:rPr>
        <w:t>donnés</w:t>
      </w:r>
      <w:r>
        <w:rPr>
          <w:rFonts w:ascii="Times New Roman" w:hAnsi="Times New Roman" w:cs="Times New Roman"/>
          <w:sz w:val="24"/>
          <w:szCs w:val="24"/>
          <w:lang w:val="fr-FR"/>
        </w:rPr>
        <w:t xml:space="preserve"> </w:t>
      </w:r>
      <w:r w:rsidRPr="00D539F4">
        <w:rPr>
          <w:rFonts w:ascii="MyriadProRegular" w:hAnsi="MyriadProRegular" w:cs="MyriadProRegular"/>
          <w:color w:val="000000"/>
          <w:sz w:val="18"/>
          <w:szCs w:val="18"/>
          <w:lang w:val="fr-FR"/>
        </w:rPr>
        <w:t>environ 1 mois à l’avance.</w:t>
      </w:r>
    </w:p>
    <w:p w14:paraId="696775E4" w14:textId="77777777" w:rsidR="006300D8" w:rsidRPr="00D539F4" w:rsidRDefault="006300D8"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Pr>
          <w:rFonts w:ascii="MyriadProRegular" w:hAnsi="MyriadProRegular" w:cs="MyriadProRegular"/>
          <w:color w:val="000000"/>
          <w:sz w:val="18"/>
          <w:szCs w:val="18"/>
          <w:lang w:val="fr-FR"/>
        </w:rPr>
        <w:t>L’implication des parents est essentielle à la réussite des projets.</w:t>
      </w:r>
    </w:p>
    <w:p w14:paraId="4122A91C" w14:textId="77777777" w:rsidR="00E37A96" w:rsidRPr="00E37A96" w:rsidRDefault="00DB760B"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VII</w:t>
      </w:r>
      <w:r w:rsidR="00E37A96" w:rsidRPr="00E37A96">
        <w:rPr>
          <w:rFonts w:ascii="MyriadProBlack" w:hAnsi="MyriadProBlack" w:cs="MyriadProBlack"/>
          <w:color w:val="000000"/>
          <w:sz w:val="21"/>
          <w:szCs w:val="21"/>
          <w:lang w:val="fr-FR"/>
        </w:rPr>
        <w:t xml:space="preserve"> - Santé de l'enfant</w:t>
      </w:r>
    </w:p>
    <w:p w14:paraId="69BE659F" w14:textId="77777777" w:rsidR="00E37A96" w:rsidRPr="00E37A96" w:rsidRDefault="00E37A96"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Regular" w:hAnsi="MyriadProRegular" w:cs="MyriadProRegular"/>
          <w:color w:val="000000"/>
          <w:sz w:val="18"/>
          <w:szCs w:val="18"/>
          <w:lang w:val="fr-FR"/>
        </w:rPr>
        <w:t>Nous vous rappelons que tout enfant accueilli au Jardin d'enfants participera au</w:t>
      </w:r>
      <w:r>
        <w:rPr>
          <w:rFonts w:ascii="MyriadProRegular" w:hAnsi="MyriadProRegular" w:cs="MyriadProRegular"/>
          <w:color w:val="000000"/>
          <w:sz w:val="18"/>
          <w:szCs w:val="18"/>
          <w:lang w:val="fr-FR"/>
        </w:rPr>
        <w:t>x</w:t>
      </w:r>
      <w:r w:rsidRPr="00E37A96">
        <w:rPr>
          <w:rFonts w:ascii="MyriadProRegular" w:hAnsi="MyriadProRegular" w:cs="MyriadProRegular"/>
          <w:color w:val="000000"/>
          <w:sz w:val="18"/>
          <w:szCs w:val="18"/>
          <w:lang w:val="fr-FR"/>
        </w:rPr>
        <w:t xml:space="preserve"> activités extérieures. (</w:t>
      </w:r>
      <w:proofErr w:type="gramStart"/>
      <w:r w:rsidRPr="00E37A96">
        <w:rPr>
          <w:rFonts w:ascii="MyriadProRegular" w:hAnsi="MyriadProRegular" w:cs="MyriadProRegular"/>
          <w:color w:val="000000"/>
          <w:sz w:val="18"/>
          <w:szCs w:val="18"/>
          <w:lang w:val="fr-FR"/>
        </w:rPr>
        <w:t>jeux</w:t>
      </w:r>
      <w:proofErr w:type="gramEnd"/>
      <w:r w:rsidRPr="00E37A96">
        <w:rPr>
          <w:rFonts w:ascii="MyriadProRegular" w:hAnsi="MyriadProRegular" w:cs="MyriadProRegular"/>
          <w:color w:val="000000"/>
          <w:sz w:val="18"/>
          <w:szCs w:val="18"/>
          <w:lang w:val="fr-FR"/>
        </w:rPr>
        <w:t xml:space="preserve"> dans la cour).</w:t>
      </w:r>
      <w:r>
        <w:rPr>
          <w:rFonts w:ascii="Times New Roman" w:hAnsi="Times New Roman" w:cs="Times New Roman"/>
          <w:sz w:val="24"/>
          <w:szCs w:val="24"/>
          <w:lang w:val="fr-FR"/>
        </w:rPr>
        <w:t xml:space="preserve"> </w:t>
      </w:r>
      <w:r w:rsidRPr="00E37A96">
        <w:rPr>
          <w:rFonts w:ascii="MyriadProRegular" w:hAnsi="MyriadProRegular" w:cs="MyriadProRegular"/>
          <w:color w:val="000000"/>
          <w:sz w:val="18"/>
          <w:szCs w:val="18"/>
          <w:lang w:val="fr-FR"/>
        </w:rPr>
        <w:t>Il ne sera pas fait d'exception, ce pour le bon fonctionnement de la collectivité.</w:t>
      </w:r>
    </w:p>
    <w:p w14:paraId="5C389FD9" w14:textId="60AE4027" w:rsidR="00342FD0" w:rsidRPr="008D321A" w:rsidRDefault="00E37A96"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sidRPr="00007AFE">
        <w:rPr>
          <w:rFonts w:ascii="MyriadProBold" w:hAnsi="MyriadProBold" w:cs="MyriadProBold"/>
          <w:color w:val="000000"/>
          <w:sz w:val="18"/>
          <w:szCs w:val="18"/>
          <w:u w:val="single"/>
          <w:lang w:val="fr-FR"/>
        </w:rPr>
        <w:t xml:space="preserve">a) Vaccinations : </w:t>
      </w:r>
      <w:r w:rsidRPr="00007AFE">
        <w:rPr>
          <w:rFonts w:ascii="MyriadProRegular" w:hAnsi="MyriadProRegular" w:cs="MyriadProRegular"/>
          <w:color w:val="000000"/>
          <w:sz w:val="18"/>
          <w:szCs w:val="18"/>
          <w:u w:val="single"/>
          <w:lang w:val="fr-FR"/>
        </w:rPr>
        <w:t>celles obligatoires doivent être effectuées (cf législation en vigueur)</w:t>
      </w:r>
    </w:p>
    <w:p w14:paraId="035929D8" w14:textId="77777777" w:rsidR="00E37A96" w:rsidRPr="00007AFE" w:rsidRDefault="00E37A96"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sidRPr="00007AFE">
        <w:rPr>
          <w:rFonts w:ascii="MyriadProBold" w:hAnsi="MyriadProBold" w:cs="MyriadProBold"/>
          <w:color w:val="000000"/>
          <w:sz w:val="18"/>
          <w:szCs w:val="18"/>
          <w:u w:val="single"/>
          <w:lang w:val="fr-FR"/>
        </w:rPr>
        <w:t>b) Administration des médicaments et soins</w:t>
      </w:r>
    </w:p>
    <w:p w14:paraId="0EA6E710" w14:textId="77777777" w:rsidR="00E37A96" w:rsidRPr="00E37A96" w:rsidRDefault="00E37A96"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E37A96">
        <w:rPr>
          <w:rFonts w:ascii="MyriadProBold" w:hAnsi="MyriadProBold" w:cs="MyriadProBold"/>
          <w:color w:val="000000"/>
          <w:sz w:val="18"/>
          <w:szCs w:val="18"/>
          <w:lang w:val="fr-FR"/>
        </w:rPr>
        <w:t>Seuls les médicaments</w:t>
      </w:r>
      <w:r w:rsidR="00DB760B">
        <w:rPr>
          <w:rFonts w:ascii="MyriadProBold" w:hAnsi="MyriadProBold" w:cs="MyriadProBold"/>
          <w:color w:val="000000"/>
          <w:sz w:val="18"/>
          <w:szCs w:val="18"/>
          <w:lang w:val="fr-FR"/>
        </w:rPr>
        <w:t xml:space="preserve"> délivrés par une ordonnance en cours</w:t>
      </w:r>
      <w:r w:rsidRPr="00E37A96">
        <w:rPr>
          <w:rFonts w:ascii="MyriadProBold" w:hAnsi="MyriadProBold" w:cs="MyriadProBold"/>
          <w:color w:val="000000"/>
          <w:sz w:val="18"/>
          <w:szCs w:val="18"/>
          <w:lang w:val="fr-FR"/>
        </w:rPr>
        <w:t xml:space="preserve"> prescrits seront administrés </w:t>
      </w:r>
      <w:r w:rsidRPr="00E37A96">
        <w:rPr>
          <w:rFonts w:ascii="MyriadProRegular" w:hAnsi="MyriadProRegular" w:cs="MyriadProRegular"/>
          <w:color w:val="000000"/>
          <w:sz w:val="18"/>
          <w:szCs w:val="18"/>
          <w:lang w:val="fr-FR"/>
        </w:rPr>
        <w:t>(y compris les traitements locaux et homéopathique</w:t>
      </w:r>
      <w:r w:rsidR="00342FD0">
        <w:rPr>
          <w:rFonts w:ascii="MyriadProRegular" w:hAnsi="MyriadProRegular" w:cs="MyriadProRegular"/>
          <w:color w:val="000000"/>
          <w:sz w:val="18"/>
          <w:szCs w:val="18"/>
          <w:lang w:val="fr-FR"/>
        </w:rPr>
        <w:t>s</w:t>
      </w:r>
      <w:r w:rsidR="00DB760B">
        <w:rPr>
          <w:rFonts w:ascii="MyriadProRegular" w:hAnsi="MyriadProRegular" w:cs="MyriadProRegular"/>
          <w:color w:val="000000"/>
          <w:sz w:val="18"/>
          <w:szCs w:val="18"/>
          <w:lang w:val="fr-FR"/>
        </w:rPr>
        <w:t>).</w:t>
      </w:r>
    </w:p>
    <w:p w14:paraId="33FB0F01" w14:textId="77777777" w:rsidR="00DB760B" w:rsidRDefault="00DB760B"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Il est important de signaler l’administration d’un médicament le matin ou la nuit précédant l’arrivée de l’enfant. Cela est nécessaire pour une prise en charge adaptée de l’enfant.</w:t>
      </w:r>
    </w:p>
    <w:p w14:paraId="417B6A10" w14:textId="77777777" w:rsidR="00DB760B" w:rsidRPr="00DB760B" w:rsidRDefault="00DB760B" w:rsidP="00DB760B">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Pr>
          <w:rFonts w:ascii="MyriadProBold" w:hAnsi="MyriadProBold" w:cs="MyriadProBold"/>
          <w:color w:val="000000"/>
          <w:sz w:val="18"/>
          <w:szCs w:val="18"/>
          <w:u w:val="single"/>
          <w:lang w:val="fr-FR"/>
        </w:rPr>
        <w:t>c</w:t>
      </w:r>
      <w:r w:rsidRPr="00DB760B">
        <w:rPr>
          <w:rFonts w:ascii="MyriadProBold" w:hAnsi="MyriadProBold" w:cs="MyriadProBold"/>
          <w:color w:val="000000"/>
          <w:sz w:val="18"/>
          <w:szCs w:val="18"/>
          <w:u w:val="single"/>
          <w:lang w:val="fr-FR"/>
        </w:rPr>
        <w:t>) Urgences :</w:t>
      </w:r>
    </w:p>
    <w:p w14:paraId="4E0CEE0A" w14:textId="33CC28FB" w:rsidR="00DB760B" w:rsidRPr="008D321A" w:rsidRDefault="00DB760B" w:rsidP="008D321A">
      <w:pPr>
        <w:pStyle w:val="Paragraphedeliste"/>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lang w:val="fr-FR"/>
        </w:rPr>
      </w:pPr>
      <w:r w:rsidRPr="00DB760B">
        <w:rPr>
          <w:rFonts w:ascii="MyriadProRegular" w:hAnsi="MyriadProRegular" w:cs="MyriadProRegular"/>
          <w:color w:val="000000"/>
          <w:sz w:val="18"/>
          <w:szCs w:val="18"/>
          <w:lang w:val="fr-FR"/>
        </w:rPr>
        <w:t>En cas d’urgence, les secours sont appelés (SAMU, médecin, pompiers)</w:t>
      </w:r>
      <w:r w:rsidRPr="00DB760B">
        <w:rPr>
          <w:rFonts w:ascii="Times New Roman" w:hAnsi="Times New Roman" w:cs="Times New Roman"/>
          <w:sz w:val="24"/>
          <w:szCs w:val="24"/>
          <w:lang w:val="fr-FR"/>
        </w:rPr>
        <w:t xml:space="preserve">. </w:t>
      </w:r>
      <w:r w:rsidRPr="00DB760B">
        <w:rPr>
          <w:rFonts w:ascii="MyriadProRegular" w:hAnsi="MyriadProRegular" w:cs="MyriadProRegular"/>
          <w:color w:val="000000"/>
          <w:sz w:val="18"/>
          <w:szCs w:val="18"/>
          <w:lang w:val="fr-FR"/>
        </w:rPr>
        <w:t xml:space="preserve">La directrice et/ou le médecin du jardin d’enfants prendront les mesures qui s’imposent et vous contacteront ensuite. Une autorisation de soins </w:t>
      </w:r>
      <w:r w:rsidRPr="00C0512D">
        <w:rPr>
          <w:rFonts w:ascii="MyriadProRegular" w:hAnsi="MyriadProRegular" w:cs="MyriadProRegular"/>
          <w:b/>
          <w:color w:val="000000"/>
          <w:sz w:val="18"/>
          <w:szCs w:val="18"/>
          <w:lang w:val="fr-FR"/>
        </w:rPr>
        <w:t>signée des 2 parents</w:t>
      </w:r>
      <w:r w:rsidRPr="00DB760B">
        <w:rPr>
          <w:rFonts w:ascii="MyriadProRegular" w:hAnsi="MyriadProRegular" w:cs="MyriadProRegular"/>
          <w:color w:val="000000"/>
          <w:sz w:val="18"/>
          <w:szCs w:val="18"/>
          <w:lang w:val="fr-FR"/>
        </w:rPr>
        <w:t xml:space="preserve"> permet ce dispositif.</w:t>
      </w:r>
    </w:p>
    <w:p w14:paraId="6114E2E0" w14:textId="77777777" w:rsidR="00007AFE" w:rsidRPr="006300D8" w:rsidRDefault="00C0512D"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sidRPr="006300D8">
        <w:rPr>
          <w:rFonts w:ascii="MyriadProBold" w:hAnsi="MyriadProBold" w:cs="MyriadProBold"/>
          <w:color w:val="000000"/>
          <w:sz w:val="18"/>
          <w:szCs w:val="18"/>
          <w:u w:val="single"/>
          <w:lang w:val="fr-FR"/>
        </w:rPr>
        <w:t>d</w:t>
      </w:r>
      <w:r w:rsidR="00007AFE" w:rsidRPr="006300D8">
        <w:rPr>
          <w:rFonts w:ascii="MyriadProBold" w:hAnsi="MyriadProBold" w:cs="MyriadProBold"/>
          <w:color w:val="000000"/>
          <w:sz w:val="18"/>
          <w:szCs w:val="18"/>
          <w:u w:val="single"/>
          <w:lang w:val="fr-FR"/>
        </w:rPr>
        <w:t>) Maladie :</w:t>
      </w:r>
    </w:p>
    <w:p w14:paraId="7950A521"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 xml:space="preserve">Toute maladie contagieuse, survenant chez votre enfant, doit </w:t>
      </w:r>
      <w:r>
        <w:rPr>
          <w:rFonts w:ascii="MyriadProRegular" w:hAnsi="MyriadProRegular" w:cs="MyriadProRegular"/>
          <w:color w:val="000000"/>
          <w:sz w:val="18"/>
          <w:szCs w:val="18"/>
          <w:lang w:val="fr-FR"/>
        </w:rPr>
        <w:t>être signalée à la directrice</w:t>
      </w:r>
      <w:r w:rsidRPr="00007AFE">
        <w:rPr>
          <w:rFonts w:ascii="MyriadProRegular" w:hAnsi="MyriadProRegular" w:cs="MyriadProRegular"/>
          <w:color w:val="000000"/>
          <w:sz w:val="18"/>
          <w:szCs w:val="18"/>
          <w:lang w:val="fr-FR"/>
        </w:rPr>
        <w:t xml:space="preserve"> qui informera</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les autres familles.</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Les enfants présentant une</w:t>
      </w:r>
      <w:r>
        <w:rPr>
          <w:rFonts w:ascii="MyriadProRegular" w:hAnsi="MyriadProRegular" w:cs="MyriadProRegular"/>
          <w:color w:val="000000"/>
          <w:sz w:val="18"/>
          <w:szCs w:val="18"/>
          <w:lang w:val="fr-FR"/>
        </w:rPr>
        <w:t xml:space="preserve"> fièvre supérieure ou égale à 38,5</w:t>
      </w:r>
      <w:r w:rsidRPr="00007AFE">
        <w:rPr>
          <w:rFonts w:ascii="MyriadProRegular" w:hAnsi="MyriadProRegular" w:cs="MyriadProRegular"/>
          <w:color w:val="000000"/>
          <w:sz w:val="18"/>
          <w:szCs w:val="18"/>
          <w:lang w:val="fr-FR"/>
        </w:rPr>
        <w:t xml:space="preserve">° </w:t>
      </w:r>
      <w:r>
        <w:rPr>
          <w:rFonts w:ascii="MyriadProRegular" w:hAnsi="MyriadProRegular" w:cs="MyriadProRegular"/>
          <w:color w:val="000000"/>
          <w:sz w:val="18"/>
          <w:szCs w:val="18"/>
          <w:lang w:val="fr-FR"/>
        </w:rPr>
        <w:t xml:space="preserve">à l'arrivée ne </w:t>
      </w:r>
      <w:r w:rsidRPr="00007AFE">
        <w:rPr>
          <w:rFonts w:ascii="MyriadProRegular" w:hAnsi="MyriadProRegular" w:cs="MyriadProRegular"/>
          <w:color w:val="000000"/>
          <w:sz w:val="18"/>
          <w:szCs w:val="18"/>
          <w:lang w:val="fr-FR"/>
        </w:rPr>
        <w:t>pourront être acc</w:t>
      </w:r>
      <w:r w:rsidR="00C0512D">
        <w:rPr>
          <w:rFonts w:ascii="MyriadProRegular" w:hAnsi="MyriadProRegular" w:cs="MyriadProRegular"/>
          <w:color w:val="000000"/>
          <w:sz w:val="18"/>
          <w:szCs w:val="18"/>
          <w:lang w:val="fr-FR"/>
        </w:rPr>
        <w:t>ueillis au</w:t>
      </w:r>
      <w:r>
        <w:rPr>
          <w:rFonts w:ascii="MyriadProRegular" w:hAnsi="MyriadProRegular" w:cs="MyriadProRegular"/>
          <w:color w:val="000000"/>
          <w:sz w:val="18"/>
          <w:szCs w:val="18"/>
          <w:lang w:val="fr-FR"/>
        </w:rPr>
        <w:t xml:space="preserve"> Jardin d'enfants.</w:t>
      </w:r>
    </w:p>
    <w:p w14:paraId="25DBE990"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Pendant le temps de l'accueil, si l'enfant présent</w:t>
      </w:r>
      <w:r>
        <w:rPr>
          <w:rFonts w:ascii="MyriadProRegular" w:hAnsi="MyriadProRegular" w:cs="MyriadProRegular"/>
          <w:color w:val="000000"/>
          <w:sz w:val="18"/>
          <w:szCs w:val="18"/>
          <w:lang w:val="fr-FR"/>
        </w:rPr>
        <w:t>e un état fébrile supérieur à 38,5</w:t>
      </w:r>
      <w:r w:rsidRPr="00007AFE">
        <w:rPr>
          <w:rFonts w:ascii="MyriadProRegular" w:hAnsi="MyriadProRegular" w:cs="MyriadProRegular"/>
          <w:color w:val="000000"/>
          <w:sz w:val="18"/>
          <w:szCs w:val="18"/>
          <w:lang w:val="fr-FR"/>
        </w:rPr>
        <w:t>°, de selles liquides</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rapprochées, des vomissements persistants ou des difficultés respiratoires, les parents seront</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immédiatement avertis et il leur sera demandé de venir chercher au plus tôt leur enfant.</w:t>
      </w:r>
    </w:p>
    <w:p w14:paraId="009BF57C" w14:textId="77777777" w:rsid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Pour le confort de l'enfant et si les symptômes sont sévères, la fréquentation de la collectivité</w:t>
      </w:r>
      <w:r w:rsidR="00C0512D">
        <w:rPr>
          <w:rFonts w:ascii="MyriadProRegular" w:hAnsi="MyriadProRegular" w:cs="MyriadProRegular"/>
          <w:color w:val="000000"/>
          <w:sz w:val="18"/>
          <w:szCs w:val="18"/>
          <w:lang w:val="fr-FR"/>
        </w:rPr>
        <w:t xml:space="preserve"> lors de certaines</w:t>
      </w:r>
      <w:r>
        <w:rPr>
          <w:rFonts w:ascii="MyriadProRegular" w:hAnsi="MyriadProRegular" w:cs="MyriadProRegular"/>
          <w:color w:val="000000"/>
          <w:sz w:val="18"/>
          <w:szCs w:val="18"/>
          <w:lang w:val="fr-FR"/>
        </w:rPr>
        <w:t xml:space="preserve"> maladie</w:t>
      </w:r>
      <w:r w:rsidR="00C0512D">
        <w:rPr>
          <w:rFonts w:ascii="MyriadProRegular" w:hAnsi="MyriadProRegular" w:cs="MyriadProRegular"/>
          <w:color w:val="000000"/>
          <w:sz w:val="18"/>
          <w:szCs w:val="18"/>
          <w:lang w:val="fr-FR"/>
        </w:rPr>
        <w:t>s  est</w:t>
      </w:r>
      <w:r w:rsidR="00342FD0">
        <w:rPr>
          <w:rFonts w:ascii="MyriadProRegular" w:hAnsi="MyriadProRegular" w:cs="MyriadProRegular"/>
          <w:color w:val="000000"/>
          <w:sz w:val="18"/>
          <w:szCs w:val="18"/>
          <w:lang w:val="fr-FR"/>
        </w:rPr>
        <w:t xml:space="preserve"> très fortement déconseillée</w:t>
      </w:r>
      <w:r w:rsidRPr="00007AFE">
        <w:rPr>
          <w:rFonts w:ascii="MyriadProRegular" w:hAnsi="MyriadProRegular" w:cs="MyriadProRegular"/>
          <w:color w:val="000000"/>
          <w:sz w:val="18"/>
          <w:szCs w:val="18"/>
          <w:lang w:val="fr-FR"/>
        </w:rPr>
        <w:t xml:space="preserve"> (bronchite, varicelle, angine, otite, gastro entérite, roséole,</w:t>
      </w: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grippe...).</w:t>
      </w:r>
      <w:r w:rsidR="00C0512D">
        <w:rPr>
          <w:rFonts w:ascii="MyriadProRegular" w:hAnsi="MyriadProRegular" w:cs="MyriadProRegular"/>
          <w:color w:val="000000"/>
          <w:sz w:val="18"/>
          <w:szCs w:val="18"/>
          <w:lang w:val="fr-FR"/>
        </w:rPr>
        <w:t xml:space="preserve"> Il pourra vous être </w:t>
      </w:r>
      <w:r w:rsidR="00C0512D">
        <w:rPr>
          <w:rFonts w:ascii="MyriadProRegular" w:hAnsi="MyriadProRegular" w:cs="MyriadProRegular"/>
          <w:color w:val="000000"/>
          <w:sz w:val="18"/>
          <w:szCs w:val="18"/>
          <w:lang w:val="fr-FR"/>
        </w:rPr>
        <w:lastRenderedPageBreak/>
        <w:t xml:space="preserve">demandé de garder les enfants au domicile en fonction de la sévérité des symptômes. </w:t>
      </w:r>
    </w:p>
    <w:p w14:paraId="7A25440D"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 xml:space="preserve"> En cas de poux, vous devez traiter votre enfant dès le soir même.</w:t>
      </w:r>
    </w:p>
    <w:p w14:paraId="02B094CC" w14:textId="77777777" w:rsidR="00007AFE" w:rsidRPr="00007AFE" w:rsidRDefault="00C0512D" w:rsidP="00342FD0">
      <w:pPr>
        <w:widowControl w:val="0"/>
        <w:autoSpaceDE w:val="0"/>
        <w:autoSpaceDN w:val="0"/>
        <w:adjustRightInd w:val="0"/>
        <w:snapToGrid w:val="0"/>
        <w:spacing w:after="0" w:line="240" w:lineRule="auto"/>
        <w:jc w:val="both"/>
        <w:rPr>
          <w:rFonts w:ascii="Times New Roman" w:hAnsi="Times New Roman" w:cs="Times New Roman"/>
          <w:sz w:val="24"/>
          <w:szCs w:val="24"/>
          <w:u w:val="single"/>
          <w:lang w:val="fr-FR"/>
        </w:rPr>
      </w:pPr>
      <w:r>
        <w:rPr>
          <w:rFonts w:ascii="MyriadProBold" w:hAnsi="MyriadProBold" w:cs="MyriadProBold"/>
          <w:color w:val="000000"/>
          <w:sz w:val="18"/>
          <w:szCs w:val="18"/>
          <w:u w:val="single"/>
          <w:lang w:val="fr-FR"/>
        </w:rPr>
        <w:t>e</w:t>
      </w:r>
      <w:r w:rsidR="00007AFE" w:rsidRPr="00007AFE">
        <w:rPr>
          <w:rFonts w:ascii="MyriadProBold" w:hAnsi="MyriadProBold" w:cs="MyriadProBold"/>
          <w:color w:val="000000"/>
          <w:sz w:val="18"/>
          <w:szCs w:val="18"/>
          <w:u w:val="single"/>
          <w:lang w:val="fr-FR"/>
        </w:rPr>
        <w:t xml:space="preserve">) Évictions </w:t>
      </w:r>
      <w:r w:rsidR="00007AFE" w:rsidRPr="00007AFE">
        <w:rPr>
          <w:rFonts w:ascii="MyriadProRegular" w:hAnsi="MyriadProRegular" w:cs="MyriadProRegular"/>
          <w:color w:val="000000"/>
          <w:sz w:val="18"/>
          <w:szCs w:val="18"/>
          <w:u w:val="single"/>
          <w:lang w:val="fr-FR"/>
        </w:rPr>
        <w:t>(référence : guide pratique du ministère de la santé et de l'assurance maladie « collectivités de jeunes</w:t>
      </w:r>
      <w:r w:rsidR="00342FD0">
        <w:rPr>
          <w:rFonts w:ascii="MyriadProRegular" w:hAnsi="MyriadProRegular" w:cs="MyriadProRegular"/>
          <w:color w:val="000000"/>
          <w:sz w:val="18"/>
          <w:szCs w:val="18"/>
          <w:u w:val="single"/>
          <w:lang w:val="fr-FR"/>
        </w:rPr>
        <w:t xml:space="preserve"> </w:t>
      </w:r>
      <w:r w:rsidR="00007AFE" w:rsidRPr="00007AFE">
        <w:rPr>
          <w:rFonts w:ascii="MyriadProRegular" w:hAnsi="MyriadProRegular" w:cs="MyriadProRegular"/>
          <w:color w:val="000000"/>
          <w:sz w:val="18"/>
          <w:szCs w:val="18"/>
          <w:u w:val="single"/>
          <w:lang w:val="fr-FR"/>
        </w:rPr>
        <w:t>enfants et maladies infectieuses »)</w:t>
      </w:r>
    </w:p>
    <w:p w14:paraId="4B490EAE" w14:textId="77777777" w:rsid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w:t>
      </w:r>
      <w:r>
        <w:rPr>
          <w:rFonts w:ascii="MyriadProRegular" w:hAnsi="MyriadProRegular" w:cs="MyriadProRegular"/>
          <w:color w:val="000000"/>
          <w:sz w:val="18"/>
          <w:szCs w:val="18"/>
          <w:lang w:val="fr-FR"/>
        </w:rPr>
        <w:tab/>
        <w:t xml:space="preserve"> </w:t>
      </w:r>
      <w:r w:rsidRPr="00007AFE">
        <w:rPr>
          <w:rFonts w:ascii="MyriadProRegular" w:hAnsi="MyriadProRegular" w:cs="MyriadProRegular"/>
          <w:color w:val="000000"/>
          <w:sz w:val="18"/>
          <w:szCs w:val="18"/>
          <w:lang w:val="fr-FR"/>
        </w:rPr>
        <w:t>Angine à streptocoque A: 2 jours aprè</w:t>
      </w:r>
      <w:r>
        <w:rPr>
          <w:rFonts w:ascii="MyriadProRegular" w:hAnsi="MyriadProRegular" w:cs="MyriadProRegular"/>
          <w:color w:val="000000"/>
          <w:sz w:val="18"/>
          <w:szCs w:val="18"/>
          <w:lang w:val="fr-FR"/>
        </w:rPr>
        <w:t>s le début de l'antibiothérapie,</w:t>
      </w:r>
    </w:p>
    <w:p w14:paraId="4CC5085F"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Coqueluche:</w:t>
      </w: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pendant 5 jours après le début de l'antibiothérapie;</w:t>
      </w:r>
    </w:p>
    <w:p w14:paraId="3DDF0937"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Hépatite A: 10 jours après le début de l'ictère.</w:t>
      </w:r>
    </w:p>
    <w:p w14:paraId="3071619E"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Impétigo: éviction pendant 72 heures après le début de l'antibiothérapie s</w:t>
      </w:r>
      <w:r>
        <w:rPr>
          <w:rFonts w:ascii="MyriadProRegular" w:hAnsi="MyriadProRegular" w:cs="MyriadProRegular"/>
          <w:color w:val="000000"/>
          <w:sz w:val="18"/>
          <w:szCs w:val="18"/>
          <w:lang w:val="fr-FR"/>
        </w:rPr>
        <w:t>i les lésions sont trop étendue</w:t>
      </w:r>
      <w:r w:rsidR="00342FD0">
        <w:rPr>
          <w:rFonts w:ascii="MyriadProRegular" w:hAnsi="MyriadProRegular" w:cs="MyriadProRegular"/>
          <w:color w:val="000000"/>
          <w:sz w:val="18"/>
          <w:szCs w:val="18"/>
          <w:lang w:val="fr-FR"/>
        </w:rPr>
        <w:t>s</w:t>
      </w: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et ne peuvent</w:t>
      </w:r>
      <w:r w:rsidR="00342FD0">
        <w:rPr>
          <w:rFonts w:ascii="MyriadProRegular" w:hAnsi="MyriadProRegular" w:cs="MyriadProRegular"/>
          <w:color w:val="000000"/>
          <w:sz w:val="18"/>
          <w:szCs w:val="18"/>
          <w:lang w:val="fr-FR"/>
        </w:rPr>
        <w:t xml:space="preserve"> être protégées, pas d'éviction</w:t>
      </w:r>
      <w:r w:rsidRPr="00007AFE">
        <w:rPr>
          <w:rFonts w:ascii="MyriadProRegular" w:hAnsi="MyriadProRegular" w:cs="MyriadProRegular"/>
          <w:color w:val="000000"/>
          <w:sz w:val="18"/>
          <w:szCs w:val="18"/>
          <w:lang w:val="fr-FR"/>
        </w:rPr>
        <w:t xml:space="preserve"> si les lésions sont protégées ;</w:t>
      </w:r>
    </w:p>
    <w:p w14:paraId="08BAADB0"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Méningite à méningocoque: hospitalisation;</w:t>
      </w:r>
    </w:p>
    <w:p w14:paraId="7CA5F0C1"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 xml:space="preserve">Oreillons </w:t>
      </w:r>
      <w:proofErr w:type="gramStart"/>
      <w:r w:rsidRPr="00007AFE">
        <w:rPr>
          <w:rFonts w:ascii="MyriadProRegular" w:hAnsi="MyriadProRegular" w:cs="MyriadProRegular"/>
          <w:color w:val="000000"/>
          <w:sz w:val="18"/>
          <w:szCs w:val="18"/>
          <w:lang w:val="fr-FR"/>
        </w:rPr>
        <w:t>:éviction</w:t>
      </w:r>
      <w:proofErr w:type="gramEnd"/>
      <w:r w:rsidRPr="00007AFE">
        <w:rPr>
          <w:rFonts w:ascii="MyriadProRegular" w:hAnsi="MyriadProRegular" w:cs="MyriadProRegular"/>
          <w:color w:val="000000"/>
          <w:sz w:val="18"/>
          <w:szCs w:val="18"/>
          <w:lang w:val="fr-FR"/>
        </w:rPr>
        <w:t xml:space="preserve"> pendant 9 jours à partir de l'apparition de la parotidite.</w:t>
      </w:r>
    </w:p>
    <w:p w14:paraId="051228AF"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 xml:space="preserve">Rougeole </w:t>
      </w:r>
      <w:proofErr w:type="gramStart"/>
      <w:r w:rsidRPr="00007AFE">
        <w:rPr>
          <w:rFonts w:ascii="MyriadProRegular" w:hAnsi="MyriadProRegular" w:cs="MyriadProRegular"/>
          <w:color w:val="000000"/>
          <w:sz w:val="18"/>
          <w:szCs w:val="18"/>
          <w:lang w:val="fr-FR"/>
        </w:rPr>
        <w:t>:5</w:t>
      </w:r>
      <w:proofErr w:type="gramEnd"/>
      <w:r w:rsidRPr="00007AFE">
        <w:rPr>
          <w:rFonts w:ascii="MyriadProRegular" w:hAnsi="MyriadProRegular" w:cs="MyriadProRegular"/>
          <w:color w:val="000000"/>
          <w:sz w:val="18"/>
          <w:szCs w:val="18"/>
          <w:lang w:val="fr-FR"/>
        </w:rPr>
        <w:t xml:space="preserve"> jours après le début de l'éruption.</w:t>
      </w:r>
    </w:p>
    <w:p w14:paraId="24AF6BC3"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Scarlatine : 2 jours après le début de l'antibiothérapie.</w:t>
      </w:r>
    </w:p>
    <w:p w14:paraId="78C5D56E"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Tuberculose : éviction.</w:t>
      </w:r>
    </w:p>
    <w:p w14:paraId="5899C2A3" w14:textId="77777777" w:rsidR="00007AFE" w:rsidRPr="00007AFE" w:rsidRDefault="00007AFE" w:rsidP="00342FD0">
      <w:pPr>
        <w:widowControl w:val="0"/>
        <w:autoSpaceDE w:val="0"/>
        <w:autoSpaceDN w:val="0"/>
        <w:adjustRightInd w:val="0"/>
        <w:snapToGrid w:val="0"/>
        <w:spacing w:after="0" w:line="240" w:lineRule="auto"/>
        <w:ind w:firstLine="567"/>
        <w:jc w:val="both"/>
        <w:rPr>
          <w:rFonts w:ascii="MyriadProRegular" w:hAnsi="MyriadProRegular" w:cs="MyriadProRegular"/>
          <w:color w:val="000000"/>
          <w:sz w:val="18"/>
          <w:szCs w:val="18"/>
          <w:lang w:val="fr-FR"/>
        </w:rPr>
      </w:pPr>
      <w:r>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Pneumopathies : exclus</w:t>
      </w:r>
      <w:r>
        <w:rPr>
          <w:rFonts w:ascii="MyriadProRegular" w:hAnsi="MyriadProRegular" w:cs="MyriadProRegular"/>
          <w:color w:val="000000"/>
          <w:sz w:val="18"/>
          <w:szCs w:val="18"/>
          <w:lang w:val="fr-FR"/>
        </w:rPr>
        <w:t>ion en fonction des symptômes (</w:t>
      </w:r>
      <w:r w:rsidRPr="00007AFE">
        <w:rPr>
          <w:rFonts w:ascii="MyriadProRegular" w:hAnsi="MyriadProRegular" w:cs="MyriadProRegular"/>
          <w:color w:val="000000"/>
          <w:sz w:val="18"/>
          <w:szCs w:val="18"/>
          <w:lang w:val="fr-FR"/>
        </w:rPr>
        <w:t>notamment en cas de forte fièvre).</w:t>
      </w:r>
    </w:p>
    <w:p w14:paraId="1DCCD3CA" w14:textId="77777777" w:rsidR="00007AFE" w:rsidRPr="00007AFE" w:rsidRDefault="00007AFE"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u w:val="single"/>
          <w:lang w:val="fr-FR"/>
        </w:rPr>
      </w:pPr>
      <w:r w:rsidRPr="00007AFE">
        <w:rPr>
          <w:rFonts w:ascii="MyriadProRegular" w:hAnsi="MyriadProRegular" w:cs="MyriadProRegular"/>
          <w:color w:val="000000"/>
          <w:sz w:val="18"/>
          <w:szCs w:val="18"/>
          <w:u w:val="single"/>
          <w:lang w:val="fr-FR"/>
        </w:rPr>
        <w:t>f) régimes diététiques :</w:t>
      </w:r>
    </w:p>
    <w:p w14:paraId="55E5A76D"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Les régimes diététiques médicaux sont pris en compte sur indications écrites du médecin allergologue ou</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du médecin traitant.</w:t>
      </w:r>
      <w:r w:rsidR="008A4A7D">
        <w:rPr>
          <w:rFonts w:ascii="MyriadProRegular" w:hAnsi="MyriadProRegular" w:cs="MyriadProRegular"/>
          <w:color w:val="000000"/>
          <w:sz w:val="18"/>
          <w:szCs w:val="18"/>
          <w:lang w:val="fr-FR"/>
        </w:rPr>
        <w:t xml:space="preserve"> </w:t>
      </w:r>
      <w:r w:rsidRPr="00007AFE">
        <w:rPr>
          <w:rFonts w:ascii="MyriadProRegular" w:hAnsi="MyriadProRegular" w:cs="MyriadProRegular"/>
          <w:color w:val="000000"/>
          <w:sz w:val="18"/>
          <w:szCs w:val="18"/>
          <w:lang w:val="fr-FR"/>
        </w:rPr>
        <w:t>(</w:t>
      </w:r>
      <w:proofErr w:type="gramStart"/>
      <w:r w:rsidRPr="00007AFE">
        <w:rPr>
          <w:rFonts w:ascii="MyriadProRegular" w:hAnsi="MyriadProRegular" w:cs="MyriadProRegular"/>
          <w:color w:val="000000"/>
          <w:sz w:val="18"/>
          <w:szCs w:val="18"/>
          <w:lang w:val="fr-FR"/>
        </w:rPr>
        <w:t>un</w:t>
      </w:r>
      <w:proofErr w:type="gramEnd"/>
      <w:r w:rsidRPr="00007AFE">
        <w:rPr>
          <w:rFonts w:ascii="MyriadProRegular" w:hAnsi="MyriadProRegular" w:cs="MyriadProRegular"/>
          <w:color w:val="000000"/>
          <w:sz w:val="18"/>
          <w:szCs w:val="18"/>
          <w:lang w:val="fr-FR"/>
        </w:rPr>
        <w:t xml:space="preserve"> protocole d'accueil individualisé PAI sera mis en pl</w:t>
      </w:r>
      <w:r>
        <w:rPr>
          <w:rFonts w:ascii="MyriadProRegular" w:hAnsi="MyriadProRegular" w:cs="MyriadProRegular"/>
          <w:color w:val="000000"/>
          <w:sz w:val="18"/>
          <w:szCs w:val="18"/>
          <w:lang w:val="fr-FR"/>
        </w:rPr>
        <w:t xml:space="preserve">ace). Aucun autre régime ne sera </w:t>
      </w:r>
      <w:r w:rsidRPr="00007AFE">
        <w:rPr>
          <w:rFonts w:ascii="MyriadProRegular" w:hAnsi="MyriadProRegular" w:cs="MyriadProRegular"/>
          <w:color w:val="000000"/>
          <w:sz w:val="18"/>
          <w:szCs w:val="18"/>
          <w:lang w:val="fr-FR"/>
        </w:rPr>
        <w:t>accepté.</w:t>
      </w:r>
    </w:p>
    <w:p w14:paraId="6654DF88" w14:textId="77777777" w:rsidR="00007AFE" w:rsidRPr="00007AFE" w:rsidRDefault="00C0512D"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VIII</w:t>
      </w:r>
      <w:r w:rsidR="00007AFE" w:rsidRPr="00007AFE">
        <w:rPr>
          <w:rFonts w:ascii="MyriadProBlack" w:hAnsi="MyriadProBlack" w:cs="MyriadProBlack"/>
          <w:color w:val="000000"/>
          <w:sz w:val="21"/>
          <w:szCs w:val="21"/>
          <w:lang w:val="fr-FR"/>
        </w:rPr>
        <w:t xml:space="preserve"> - Retrait définitif de l'enfant</w:t>
      </w:r>
    </w:p>
    <w:p w14:paraId="61104390"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 xml:space="preserve">Vous êtes tenus à un </w:t>
      </w:r>
      <w:r w:rsidR="00F52292">
        <w:rPr>
          <w:rFonts w:ascii="MyriadProBold" w:hAnsi="MyriadProBold" w:cs="MyriadProBold"/>
          <w:color w:val="000000"/>
          <w:sz w:val="18"/>
          <w:szCs w:val="18"/>
          <w:lang w:val="fr-FR"/>
        </w:rPr>
        <w:t>préavis de deux</w:t>
      </w:r>
      <w:r w:rsidRPr="00007AFE">
        <w:rPr>
          <w:rFonts w:ascii="MyriadProBold" w:hAnsi="MyriadProBold" w:cs="MyriadProBold"/>
          <w:color w:val="000000"/>
          <w:sz w:val="18"/>
          <w:szCs w:val="18"/>
          <w:lang w:val="fr-FR"/>
        </w:rPr>
        <w:t xml:space="preserve"> mois notifié par écrit </w:t>
      </w:r>
      <w:r w:rsidRPr="00007AFE">
        <w:rPr>
          <w:rFonts w:ascii="MyriadProRegular" w:hAnsi="MyriadProRegular" w:cs="MyriadProRegular"/>
          <w:color w:val="000000"/>
          <w:sz w:val="18"/>
          <w:szCs w:val="18"/>
          <w:lang w:val="fr-FR"/>
        </w:rPr>
        <w:t>en cas de retrait définitif de votre enfant. Si ce préavis n’est</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 xml:space="preserve">pas respecté, il vous sera </w:t>
      </w:r>
      <w:r w:rsidR="00342FD0">
        <w:rPr>
          <w:rFonts w:ascii="MyriadProRegular" w:hAnsi="MyriadProRegular" w:cs="MyriadProRegular"/>
          <w:color w:val="000000"/>
          <w:sz w:val="18"/>
          <w:szCs w:val="18"/>
          <w:lang w:val="fr-FR"/>
        </w:rPr>
        <w:t>facturé</w:t>
      </w:r>
      <w:r w:rsidR="00F52292">
        <w:rPr>
          <w:rFonts w:ascii="MyriadProRegular" w:hAnsi="MyriadProRegular" w:cs="MyriadProRegular"/>
          <w:color w:val="000000"/>
          <w:sz w:val="18"/>
          <w:szCs w:val="18"/>
          <w:lang w:val="fr-FR"/>
        </w:rPr>
        <w:t xml:space="preserve"> la valeur de 2</w:t>
      </w:r>
      <w:r w:rsidRPr="00007AFE">
        <w:rPr>
          <w:rFonts w:ascii="MyriadProRegular" w:hAnsi="MyriadProRegular" w:cs="MyriadProRegular"/>
          <w:color w:val="000000"/>
          <w:sz w:val="18"/>
          <w:szCs w:val="18"/>
          <w:lang w:val="fr-FR"/>
        </w:rPr>
        <w:t xml:space="preserve"> mois de contrat.</w:t>
      </w:r>
    </w:p>
    <w:p w14:paraId="47FCDF60" w14:textId="77777777" w:rsidR="00007AFE" w:rsidRPr="00007AFE" w:rsidRDefault="00C0512D" w:rsidP="00342FD0">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both"/>
        <w:rPr>
          <w:rFonts w:ascii="MyriadProBlack" w:hAnsi="MyriadProBlack" w:cs="MyriadProBlack"/>
          <w:color w:val="000000"/>
          <w:sz w:val="21"/>
          <w:szCs w:val="21"/>
          <w:lang w:val="fr-FR"/>
        </w:rPr>
      </w:pPr>
      <w:r>
        <w:rPr>
          <w:rFonts w:ascii="MyriadProBlack" w:hAnsi="MyriadProBlack" w:cs="MyriadProBlack"/>
          <w:color w:val="000000"/>
          <w:sz w:val="21"/>
          <w:szCs w:val="21"/>
          <w:lang w:val="fr-FR"/>
        </w:rPr>
        <w:t>IX</w:t>
      </w:r>
      <w:r w:rsidR="00007AFE" w:rsidRPr="00007AFE">
        <w:rPr>
          <w:rFonts w:ascii="MyriadProBlack" w:hAnsi="MyriadProBlack" w:cs="MyriadProBlack"/>
          <w:color w:val="000000"/>
          <w:sz w:val="21"/>
          <w:szCs w:val="21"/>
          <w:lang w:val="fr-FR"/>
        </w:rPr>
        <w:t xml:space="preserve"> - Participation financière des familles</w:t>
      </w:r>
      <w:bookmarkStart w:id="0" w:name="_GoBack"/>
    </w:p>
    <w:p w14:paraId="4B124D93" w14:textId="2846B710" w:rsidR="00007AFE" w:rsidRPr="00D93209" w:rsidRDefault="00007AFE" w:rsidP="00342FD0">
      <w:pPr>
        <w:widowControl w:val="0"/>
        <w:autoSpaceDE w:val="0"/>
        <w:autoSpaceDN w:val="0"/>
        <w:adjustRightInd w:val="0"/>
        <w:snapToGrid w:val="0"/>
        <w:spacing w:after="0" w:line="240" w:lineRule="auto"/>
        <w:jc w:val="both"/>
        <w:rPr>
          <w:rFonts w:ascii="Times New Roman" w:hAnsi="Times New Roman" w:cs="Times New Roman"/>
          <w:color w:val="FF0000"/>
          <w:sz w:val="24"/>
          <w:szCs w:val="24"/>
          <w:u w:val="single"/>
          <w:lang w:val="fr-FR"/>
        </w:rPr>
      </w:pPr>
      <w:r w:rsidRPr="00007AFE">
        <w:rPr>
          <w:rFonts w:ascii="MyriadProBold" w:hAnsi="MyriadProBold" w:cs="MyriadProBold"/>
          <w:color w:val="000000"/>
          <w:sz w:val="18"/>
          <w:szCs w:val="18"/>
          <w:u w:val="single"/>
          <w:lang w:val="fr-FR"/>
        </w:rPr>
        <w:t>a) Base de calcul : le contrat d'accueil</w:t>
      </w:r>
    </w:p>
    <w:bookmarkEnd w:id="0"/>
    <w:p w14:paraId="1836E93B" w14:textId="3D4758CB" w:rsidR="00007AFE" w:rsidRDefault="00007AFE" w:rsidP="00342FD0">
      <w:pPr>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La contribu</w:t>
      </w:r>
      <w:r w:rsidR="00C76F42">
        <w:rPr>
          <w:rFonts w:ascii="MyriadProRegular" w:hAnsi="MyriadProRegular" w:cs="MyriadProRegular"/>
          <w:color w:val="000000"/>
          <w:sz w:val="18"/>
          <w:szCs w:val="18"/>
          <w:lang w:val="fr-FR"/>
        </w:rPr>
        <w:t>tion des familles s’établit en fonction des revenus des familles sur une</w:t>
      </w:r>
      <w:r w:rsidRPr="00007AFE">
        <w:rPr>
          <w:rFonts w:ascii="MyriadProRegular" w:hAnsi="MyriadProRegular" w:cs="MyriadProRegular"/>
          <w:color w:val="000000"/>
          <w:sz w:val="18"/>
          <w:szCs w:val="18"/>
          <w:lang w:val="fr-FR"/>
        </w:rPr>
        <w:t xml:space="preserve"> période de dix mois (septembre à juin).</w:t>
      </w:r>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610"/>
        <w:gridCol w:w="119"/>
        <w:gridCol w:w="1439"/>
        <w:gridCol w:w="403"/>
        <w:gridCol w:w="1177"/>
        <w:gridCol w:w="665"/>
        <w:gridCol w:w="1842"/>
        <w:gridCol w:w="645"/>
        <w:gridCol w:w="997"/>
        <w:gridCol w:w="200"/>
      </w:tblGrid>
      <w:tr w:rsidR="00B53DA6" w:rsidRPr="008D321A" w14:paraId="09F218F8" w14:textId="77777777" w:rsidTr="00B53DA6">
        <w:trPr>
          <w:gridBefore w:val="1"/>
          <w:gridAfter w:val="1"/>
          <w:wBefore w:w="113" w:type="dxa"/>
          <w:wAfter w:w="200" w:type="dxa"/>
          <w:trHeight w:val="458"/>
        </w:trPr>
        <w:tc>
          <w:tcPr>
            <w:tcW w:w="7900" w:type="dxa"/>
            <w:gridSpan w:val="8"/>
            <w:tcBorders>
              <w:top w:val="single" w:sz="4" w:space="0" w:color="auto"/>
              <w:left w:val="single" w:sz="4" w:space="0" w:color="auto"/>
              <w:bottom w:val="single" w:sz="4" w:space="0" w:color="auto"/>
              <w:right w:val="single" w:sz="4" w:space="0" w:color="auto"/>
            </w:tcBorders>
            <w:shd w:val="clear" w:color="auto" w:fill="66CCFF"/>
            <w:vAlign w:val="center"/>
          </w:tcPr>
          <w:p w14:paraId="12D5F856" w14:textId="77777777" w:rsidR="00B53DA6" w:rsidRPr="00B53DA6" w:rsidRDefault="00B53DA6" w:rsidP="00B53DA6">
            <w:pPr>
              <w:spacing w:before="0" w:after="0" w:line="240" w:lineRule="auto"/>
              <w:jc w:val="center"/>
              <w:rPr>
                <w:rFonts w:ascii="Comic Sans MS" w:eastAsia="Times New Roman" w:hAnsi="Comic Sans MS" w:cs="Times New Roman"/>
                <w:color w:val="FFFFFF"/>
                <w:sz w:val="12"/>
                <w:szCs w:val="12"/>
                <w:lang w:val="fr-FR" w:eastAsia="fr-FR"/>
              </w:rPr>
            </w:pPr>
            <w:r w:rsidRPr="00B53DA6">
              <w:rPr>
                <w:rFonts w:ascii="Comic Sans MS" w:eastAsia="Times New Roman" w:hAnsi="Comic Sans MS" w:cs="Times New Roman"/>
                <w:color w:val="FFFFFF"/>
                <w:sz w:val="12"/>
                <w:szCs w:val="12"/>
                <w:lang w:val="fr-FR" w:eastAsia="fr-FR"/>
              </w:rPr>
              <w:t>SCOLARITE</w:t>
            </w:r>
          </w:p>
        </w:tc>
        <w:tc>
          <w:tcPr>
            <w:tcW w:w="997" w:type="dxa"/>
            <w:tcBorders>
              <w:top w:val="single" w:sz="4" w:space="0" w:color="auto"/>
              <w:left w:val="single" w:sz="4" w:space="0" w:color="auto"/>
              <w:bottom w:val="single" w:sz="4" w:space="0" w:color="auto"/>
              <w:right w:val="single" w:sz="4" w:space="0" w:color="auto"/>
            </w:tcBorders>
            <w:shd w:val="clear" w:color="auto" w:fill="66CCFF"/>
          </w:tcPr>
          <w:p w14:paraId="35A4AF9E" w14:textId="77777777" w:rsidR="00B53DA6" w:rsidRPr="00B53DA6" w:rsidRDefault="00B53DA6" w:rsidP="00B53DA6">
            <w:pPr>
              <w:spacing w:before="0" w:after="0" w:line="240" w:lineRule="auto"/>
              <w:jc w:val="center"/>
              <w:rPr>
                <w:rFonts w:ascii="Comic Sans MS" w:eastAsia="Times New Roman" w:hAnsi="Comic Sans MS" w:cs="Times New Roman"/>
                <w:color w:val="FFFFFF"/>
                <w:sz w:val="10"/>
                <w:szCs w:val="10"/>
                <w:lang w:val="fr-FR" w:eastAsia="fr-FR"/>
              </w:rPr>
            </w:pPr>
            <w:r w:rsidRPr="00B53DA6">
              <w:rPr>
                <w:rFonts w:ascii="Comic Sans MS" w:eastAsia="Times New Roman" w:hAnsi="Comic Sans MS" w:cs="Times New Roman"/>
                <w:color w:val="FFFFFF"/>
                <w:sz w:val="10"/>
                <w:szCs w:val="10"/>
                <w:lang w:val="fr-FR" w:eastAsia="fr-FR"/>
              </w:rPr>
              <w:t>Merci de cocher la catégorie vous concernant</w:t>
            </w:r>
          </w:p>
        </w:tc>
      </w:tr>
      <w:tr w:rsidR="00B53DA6" w:rsidRPr="008D321A" w14:paraId="24E77F80" w14:textId="77777777" w:rsidTr="00B53DA6">
        <w:trPr>
          <w:gridBefore w:val="1"/>
          <w:gridAfter w:val="1"/>
          <w:wBefore w:w="113" w:type="dxa"/>
          <w:wAfter w:w="200" w:type="dxa"/>
          <w:trHeight w:val="284"/>
        </w:trPr>
        <w:tc>
          <w:tcPr>
            <w:tcW w:w="1610" w:type="dxa"/>
            <w:tcBorders>
              <w:top w:val="single" w:sz="4" w:space="0" w:color="auto"/>
              <w:bottom w:val="single" w:sz="4" w:space="0" w:color="auto"/>
            </w:tcBorders>
            <w:shd w:val="clear" w:color="auto" w:fill="auto"/>
            <w:vAlign w:val="center"/>
          </w:tcPr>
          <w:p w14:paraId="27B48A08"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(catégorie)</w:t>
            </w:r>
          </w:p>
        </w:tc>
        <w:tc>
          <w:tcPr>
            <w:tcW w:w="1558" w:type="dxa"/>
            <w:gridSpan w:val="2"/>
            <w:tcBorders>
              <w:top w:val="single" w:sz="4" w:space="0" w:color="auto"/>
              <w:bottom w:val="single" w:sz="4" w:space="0" w:color="auto"/>
            </w:tcBorders>
            <w:shd w:val="clear" w:color="auto" w:fill="auto"/>
            <w:vAlign w:val="center"/>
          </w:tcPr>
          <w:p w14:paraId="542027A0"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c>
          <w:tcPr>
            <w:tcW w:w="1580" w:type="dxa"/>
            <w:gridSpan w:val="2"/>
            <w:tcBorders>
              <w:top w:val="single" w:sz="4" w:space="0" w:color="auto"/>
              <w:bottom w:val="single" w:sz="4" w:space="0" w:color="auto"/>
            </w:tcBorders>
            <w:shd w:val="clear" w:color="auto" w:fill="auto"/>
            <w:vAlign w:val="center"/>
          </w:tcPr>
          <w:p w14:paraId="709D1358"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c>
          <w:tcPr>
            <w:tcW w:w="3152" w:type="dxa"/>
            <w:gridSpan w:val="3"/>
            <w:tcBorders>
              <w:top w:val="single" w:sz="4" w:space="0" w:color="auto"/>
              <w:bottom w:val="single" w:sz="4" w:space="0" w:color="auto"/>
            </w:tcBorders>
            <w:shd w:val="clear" w:color="auto" w:fill="auto"/>
            <w:vAlign w:val="center"/>
          </w:tcPr>
          <w:p w14:paraId="6CFB278C" w14:textId="7A29217D"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p w14:paraId="616E9A37" w14:textId="08F9A9FE"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Sur 10 périodes (septembre à juin)</w:t>
            </w:r>
          </w:p>
        </w:tc>
        <w:tc>
          <w:tcPr>
            <w:tcW w:w="997" w:type="dxa"/>
            <w:tcBorders>
              <w:top w:val="single" w:sz="4" w:space="0" w:color="auto"/>
              <w:bottom w:val="single" w:sz="4" w:space="0" w:color="auto"/>
            </w:tcBorders>
          </w:tcPr>
          <w:p w14:paraId="6B1F2551"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3D1D5174" w14:textId="77777777" w:rsidTr="00B53DA6">
        <w:trPr>
          <w:gridBefore w:val="1"/>
          <w:gridAfter w:val="1"/>
          <w:wBefore w:w="113" w:type="dxa"/>
          <w:wAfter w:w="200" w:type="dxa"/>
          <w:trHeight w:val="284"/>
        </w:trPr>
        <w:tc>
          <w:tcPr>
            <w:tcW w:w="1610" w:type="dxa"/>
            <w:shd w:val="clear" w:color="auto" w:fill="FFFF00"/>
            <w:vAlign w:val="center"/>
          </w:tcPr>
          <w:p w14:paraId="60131AB4"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MATERNELLE</w:t>
            </w:r>
          </w:p>
        </w:tc>
        <w:tc>
          <w:tcPr>
            <w:tcW w:w="1558" w:type="dxa"/>
            <w:gridSpan w:val="2"/>
            <w:shd w:val="clear" w:color="auto" w:fill="FFFF00"/>
            <w:vAlign w:val="center"/>
          </w:tcPr>
          <w:p w14:paraId="57F456FD"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REVENU FAMILIAL</w:t>
            </w:r>
          </w:p>
        </w:tc>
        <w:tc>
          <w:tcPr>
            <w:tcW w:w="1580" w:type="dxa"/>
            <w:gridSpan w:val="2"/>
            <w:shd w:val="clear" w:color="auto" w:fill="FFFF00"/>
            <w:vAlign w:val="center"/>
          </w:tcPr>
          <w:p w14:paraId="53B9FB74"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TARIF ANNEE  2019-2020</w:t>
            </w:r>
          </w:p>
        </w:tc>
        <w:tc>
          <w:tcPr>
            <w:tcW w:w="3152" w:type="dxa"/>
            <w:gridSpan w:val="3"/>
            <w:shd w:val="clear" w:color="auto" w:fill="FFFF00"/>
            <w:vAlign w:val="center"/>
          </w:tcPr>
          <w:p w14:paraId="52905391" w14:textId="602F93E5" w:rsidR="00B53DA6" w:rsidRPr="00B53DA6" w:rsidRDefault="00B53DA6" w:rsidP="00B53DA6">
            <w:pPr>
              <w:spacing w:before="0" w:after="0" w:line="240" w:lineRule="auto"/>
              <w:rPr>
                <w:rFonts w:ascii="Comic Sans MS" w:eastAsia="Times New Roman" w:hAnsi="Comic Sans MS" w:cs="Times New Roman"/>
                <w:sz w:val="12"/>
                <w:szCs w:val="12"/>
                <w:lang w:val="fr-FR" w:eastAsia="fr-FR"/>
              </w:rPr>
            </w:pPr>
          </w:p>
          <w:p w14:paraId="454FEDCF" w14:textId="6C77FF76"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TARIF MENSUEL</w:t>
            </w:r>
          </w:p>
        </w:tc>
        <w:tc>
          <w:tcPr>
            <w:tcW w:w="997" w:type="dxa"/>
            <w:shd w:val="clear" w:color="auto" w:fill="FFFF00"/>
          </w:tcPr>
          <w:p w14:paraId="2662F352"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3AFE1075" w14:textId="77777777" w:rsidTr="00B53DA6">
        <w:trPr>
          <w:gridBefore w:val="1"/>
          <w:gridAfter w:val="1"/>
          <w:wBefore w:w="113" w:type="dxa"/>
          <w:wAfter w:w="200" w:type="dxa"/>
          <w:trHeight w:val="284"/>
        </w:trPr>
        <w:tc>
          <w:tcPr>
            <w:tcW w:w="1610" w:type="dxa"/>
            <w:shd w:val="clear" w:color="auto" w:fill="auto"/>
            <w:vAlign w:val="center"/>
          </w:tcPr>
          <w:p w14:paraId="28CA9F9E"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A</w:t>
            </w:r>
          </w:p>
        </w:tc>
        <w:tc>
          <w:tcPr>
            <w:tcW w:w="1558" w:type="dxa"/>
            <w:gridSpan w:val="2"/>
            <w:shd w:val="clear" w:color="auto" w:fill="auto"/>
            <w:vAlign w:val="center"/>
          </w:tcPr>
          <w:p w14:paraId="005A2706"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0 à 24 000€</w:t>
            </w:r>
          </w:p>
        </w:tc>
        <w:tc>
          <w:tcPr>
            <w:tcW w:w="1580" w:type="dxa"/>
            <w:gridSpan w:val="2"/>
            <w:shd w:val="clear" w:color="auto" w:fill="auto"/>
            <w:vAlign w:val="center"/>
          </w:tcPr>
          <w:p w14:paraId="1D97D49E" w14:textId="5040EE6F"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1800</w:t>
            </w:r>
            <w:r w:rsidRPr="00B53DA6">
              <w:rPr>
                <w:rFonts w:ascii="Comic Sans MS" w:eastAsia="Times New Roman" w:hAnsi="Comic Sans MS" w:cs="Times New Roman"/>
                <w:sz w:val="12"/>
                <w:szCs w:val="12"/>
                <w:lang w:val="fr-FR" w:eastAsia="fr-FR"/>
              </w:rPr>
              <w:t>,00 €</w:t>
            </w:r>
          </w:p>
        </w:tc>
        <w:tc>
          <w:tcPr>
            <w:tcW w:w="3152" w:type="dxa"/>
            <w:gridSpan w:val="3"/>
            <w:shd w:val="clear" w:color="auto" w:fill="auto"/>
            <w:vAlign w:val="center"/>
          </w:tcPr>
          <w:p w14:paraId="601C25E0" w14:textId="0894032E"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180,00</w:t>
            </w:r>
            <w:r w:rsidRPr="00B53DA6">
              <w:rPr>
                <w:rFonts w:ascii="Comic Sans MS" w:eastAsia="Times New Roman" w:hAnsi="Comic Sans MS" w:cs="Times New Roman"/>
                <w:sz w:val="12"/>
                <w:szCs w:val="12"/>
                <w:lang w:val="fr-FR" w:eastAsia="fr-FR"/>
              </w:rPr>
              <w:t xml:space="preserve"> €</w:t>
            </w:r>
          </w:p>
        </w:tc>
        <w:tc>
          <w:tcPr>
            <w:tcW w:w="997" w:type="dxa"/>
          </w:tcPr>
          <w:p w14:paraId="32E5F53E"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63BB7B7D" w14:textId="77777777" w:rsidTr="00B53DA6">
        <w:trPr>
          <w:gridBefore w:val="1"/>
          <w:gridAfter w:val="1"/>
          <w:wBefore w:w="113" w:type="dxa"/>
          <w:wAfter w:w="200" w:type="dxa"/>
          <w:trHeight w:val="284"/>
        </w:trPr>
        <w:tc>
          <w:tcPr>
            <w:tcW w:w="1610" w:type="dxa"/>
            <w:shd w:val="clear" w:color="auto" w:fill="auto"/>
            <w:vAlign w:val="center"/>
          </w:tcPr>
          <w:p w14:paraId="3FCA368A"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B</w:t>
            </w:r>
          </w:p>
        </w:tc>
        <w:tc>
          <w:tcPr>
            <w:tcW w:w="1558" w:type="dxa"/>
            <w:gridSpan w:val="2"/>
            <w:shd w:val="clear" w:color="auto" w:fill="auto"/>
            <w:vAlign w:val="center"/>
          </w:tcPr>
          <w:p w14:paraId="4B9B2466"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De 24 001€ à 36 500€</w:t>
            </w:r>
          </w:p>
        </w:tc>
        <w:tc>
          <w:tcPr>
            <w:tcW w:w="1580" w:type="dxa"/>
            <w:gridSpan w:val="2"/>
            <w:shd w:val="clear" w:color="auto" w:fill="auto"/>
            <w:vAlign w:val="center"/>
          </w:tcPr>
          <w:p w14:paraId="19D035D9" w14:textId="5C2C6C8C"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2100</w:t>
            </w:r>
            <w:r w:rsidRPr="00B53DA6">
              <w:rPr>
                <w:rFonts w:ascii="Comic Sans MS" w:eastAsia="Times New Roman" w:hAnsi="Comic Sans MS" w:cs="Times New Roman"/>
                <w:sz w:val="12"/>
                <w:szCs w:val="12"/>
                <w:lang w:val="fr-FR" w:eastAsia="fr-FR"/>
              </w:rPr>
              <w:t>,00 €</w:t>
            </w:r>
          </w:p>
        </w:tc>
        <w:tc>
          <w:tcPr>
            <w:tcW w:w="3152" w:type="dxa"/>
            <w:gridSpan w:val="3"/>
            <w:shd w:val="clear" w:color="auto" w:fill="auto"/>
            <w:vAlign w:val="center"/>
          </w:tcPr>
          <w:p w14:paraId="38D7ED35" w14:textId="63FDA9EA"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210,00</w:t>
            </w:r>
            <w:r w:rsidRPr="00B53DA6">
              <w:rPr>
                <w:rFonts w:ascii="Comic Sans MS" w:eastAsia="Times New Roman" w:hAnsi="Comic Sans MS" w:cs="Times New Roman"/>
                <w:sz w:val="12"/>
                <w:szCs w:val="12"/>
                <w:lang w:val="fr-FR" w:eastAsia="fr-FR"/>
              </w:rPr>
              <w:t xml:space="preserve"> €</w:t>
            </w:r>
          </w:p>
        </w:tc>
        <w:tc>
          <w:tcPr>
            <w:tcW w:w="997" w:type="dxa"/>
          </w:tcPr>
          <w:p w14:paraId="4EB3D33C"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00537F16" w14:textId="77777777" w:rsidTr="008D321A">
        <w:trPr>
          <w:gridBefore w:val="1"/>
          <w:gridAfter w:val="1"/>
          <w:wBefore w:w="113" w:type="dxa"/>
          <w:wAfter w:w="200" w:type="dxa"/>
          <w:trHeight w:val="284"/>
        </w:trPr>
        <w:tc>
          <w:tcPr>
            <w:tcW w:w="1610" w:type="dxa"/>
            <w:tcBorders>
              <w:bottom w:val="single" w:sz="4" w:space="0" w:color="auto"/>
            </w:tcBorders>
            <w:shd w:val="clear" w:color="auto" w:fill="auto"/>
            <w:vAlign w:val="center"/>
          </w:tcPr>
          <w:p w14:paraId="2A7D4A52"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C</w:t>
            </w:r>
          </w:p>
        </w:tc>
        <w:tc>
          <w:tcPr>
            <w:tcW w:w="1558" w:type="dxa"/>
            <w:gridSpan w:val="2"/>
            <w:tcBorders>
              <w:bottom w:val="single" w:sz="4" w:space="0" w:color="auto"/>
            </w:tcBorders>
            <w:shd w:val="clear" w:color="auto" w:fill="auto"/>
            <w:vAlign w:val="center"/>
          </w:tcPr>
          <w:p w14:paraId="2398F273"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De 36 501€ à 52 000€</w:t>
            </w:r>
          </w:p>
        </w:tc>
        <w:tc>
          <w:tcPr>
            <w:tcW w:w="1580" w:type="dxa"/>
            <w:gridSpan w:val="2"/>
            <w:tcBorders>
              <w:bottom w:val="single" w:sz="4" w:space="0" w:color="auto"/>
            </w:tcBorders>
            <w:shd w:val="clear" w:color="auto" w:fill="auto"/>
            <w:vAlign w:val="center"/>
          </w:tcPr>
          <w:p w14:paraId="3D99E445" w14:textId="3AF3AFC9"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2500</w:t>
            </w:r>
            <w:r w:rsidRPr="00B53DA6">
              <w:rPr>
                <w:rFonts w:ascii="Comic Sans MS" w:eastAsia="Times New Roman" w:hAnsi="Comic Sans MS" w:cs="Times New Roman"/>
                <w:sz w:val="12"/>
                <w:szCs w:val="12"/>
                <w:lang w:val="fr-FR" w:eastAsia="fr-FR"/>
              </w:rPr>
              <w:t>,00 €</w:t>
            </w:r>
          </w:p>
        </w:tc>
        <w:tc>
          <w:tcPr>
            <w:tcW w:w="3152" w:type="dxa"/>
            <w:gridSpan w:val="3"/>
            <w:tcBorders>
              <w:bottom w:val="single" w:sz="4" w:space="0" w:color="auto"/>
            </w:tcBorders>
            <w:shd w:val="clear" w:color="auto" w:fill="auto"/>
            <w:vAlign w:val="center"/>
          </w:tcPr>
          <w:p w14:paraId="77F2EBD5" w14:textId="002F21BF"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 xml:space="preserve">250,00 </w:t>
            </w:r>
            <w:r w:rsidRPr="00B53DA6">
              <w:rPr>
                <w:rFonts w:ascii="Comic Sans MS" w:eastAsia="Times New Roman" w:hAnsi="Comic Sans MS" w:cs="Times New Roman"/>
                <w:sz w:val="12"/>
                <w:szCs w:val="12"/>
                <w:lang w:val="fr-FR" w:eastAsia="fr-FR"/>
              </w:rPr>
              <w:t>€</w:t>
            </w:r>
          </w:p>
        </w:tc>
        <w:tc>
          <w:tcPr>
            <w:tcW w:w="997" w:type="dxa"/>
            <w:tcBorders>
              <w:bottom w:val="single" w:sz="4" w:space="0" w:color="auto"/>
            </w:tcBorders>
          </w:tcPr>
          <w:p w14:paraId="3D4E4FAD"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4060A23B" w14:textId="77777777" w:rsidTr="008D321A">
        <w:trPr>
          <w:gridBefore w:val="1"/>
          <w:gridAfter w:val="1"/>
          <w:wBefore w:w="113" w:type="dxa"/>
          <w:wAfter w:w="200" w:type="dxa"/>
          <w:trHeight w:val="284"/>
        </w:trPr>
        <w:tc>
          <w:tcPr>
            <w:tcW w:w="1610" w:type="dxa"/>
            <w:tcBorders>
              <w:bottom w:val="single" w:sz="4" w:space="0" w:color="auto"/>
            </w:tcBorders>
            <w:shd w:val="clear" w:color="auto" w:fill="auto"/>
            <w:vAlign w:val="center"/>
          </w:tcPr>
          <w:p w14:paraId="1E3F1D4D"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D</w:t>
            </w:r>
          </w:p>
        </w:tc>
        <w:tc>
          <w:tcPr>
            <w:tcW w:w="1558" w:type="dxa"/>
            <w:gridSpan w:val="2"/>
            <w:tcBorders>
              <w:bottom w:val="single" w:sz="4" w:space="0" w:color="auto"/>
            </w:tcBorders>
            <w:shd w:val="clear" w:color="auto" w:fill="auto"/>
            <w:vAlign w:val="center"/>
          </w:tcPr>
          <w:p w14:paraId="7653D030"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 de 52 001€</w:t>
            </w:r>
          </w:p>
        </w:tc>
        <w:tc>
          <w:tcPr>
            <w:tcW w:w="1580" w:type="dxa"/>
            <w:gridSpan w:val="2"/>
            <w:tcBorders>
              <w:bottom w:val="single" w:sz="4" w:space="0" w:color="auto"/>
            </w:tcBorders>
            <w:shd w:val="clear" w:color="auto" w:fill="auto"/>
            <w:vAlign w:val="center"/>
          </w:tcPr>
          <w:p w14:paraId="0866B907" w14:textId="1C974ECE"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2750</w:t>
            </w:r>
            <w:r w:rsidRPr="00B53DA6">
              <w:rPr>
                <w:rFonts w:ascii="Comic Sans MS" w:eastAsia="Times New Roman" w:hAnsi="Comic Sans MS" w:cs="Times New Roman"/>
                <w:sz w:val="12"/>
                <w:szCs w:val="12"/>
                <w:lang w:val="fr-FR" w:eastAsia="fr-FR"/>
              </w:rPr>
              <w:t>,00 €</w:t>
            </w:r>
          </w:p>
        </w:tc>
        <w:tc>
          <w:tcPr>
            <w:tcW w:w="3152" w:type="dxa"/>
            <w:gridSpan w:val="3"/>
            <w:tcBorders>
              <w:bottom w:val="single" w:sz="4" w:space="0" w:color="auto"/>
            </w:tcBorders>
            <w:shd w:val="clear" w:color="auto" w:fill="auto"/>
            <w:vAlign w:val="center"/>
          </w:tcPr>
          <w:p w14:paraId="6F331936" w14:textId="5B843679"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Pr>
                <w:rFonts w:ascii="Comic Sans MS" w:eastAsia="Times New Roman" w:hAnsi="Comic Sans MS" w:cs="Times New Roman"/>
                <w:sz w:val="12"/>
                <w:szCs w:val="12"/>
                <w:lang w:val="fr-FR" w:eastAsia="fr-FR"/>
              </w:rPr>
              <w:t>275,00</w:t>
            </w:r>
            <w:r w:rsidRPr="00B53DA6">
              <w:rPr>
                <w:rFonts w:ascii="Comic Sans MS" w:eastAsia="Times New Roman" w:hAnsi="Comic Sans MS" w:cs="Times New Roman"/>
                <w:sz w:val="12"/>
                <w:szCs w:val="12"/>
                <w:lang w:val="fr-FR" w:eastAsia="fr-FR"/>
              </w:rPr>
              <w:t xml:space="preserve"> €</w:t>
            </w:r>
          </w:p>
        </w:tc>
        <w:tc>
          <w:tcPr>
            <w:tcW w:w="997" w:type="dxa"/>
            <w:tcBorders>
              <w:bottom w:val="single" w:sz="4" w:space="0" w:color="auto"/>
            </w:tcBorders>
          </w:tcPr>
          <w:p w14:paraId="165B1C7D"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p>
        </w:tc>
      </w:tr>
      <w:tr w:rsidR="008D321A" w:rsidRPr="00B53DA6" w14:paraId="228B74B8" w14:textId="77777777" w:rsidTr="008D321A">
        <w:trPr>
          <w:gridBefore w:val="1"/>
          <w:gridAfter w:val="1"/>
          <w:wBefore w:w="113" w:type="dxa"/>
          <w:wAfter w:w="200" w:type="dxa"/>
          <w:trHeight w:val="284"/>
        </w:trPr>
        <w:tc>
          <w:tcPr>
            <w:tcW w:w="1610" w:type="dxa"/>
            <w:tcBorders>
              <w:top w:val="single" w:sz="4" w:space="0" w:color="auto"/>
              <w:left w:val="nil"/>
              <w:bottom w:val="nil"/>
              <w:right w:val="nil"/>
            </w:tcBorders>
            <w:shd w:val="clear" w:color="auto" w:fill="auto"/>
            <w:vAlign w:val="center"/>
          </w:tcPr>
          <w:p w14:paraId="78E558BE" w14:textId="77777777" w:rsidR="008D321A" w:rsidRPr="00B53DA6" w:rsidRDefault="008D321A" w:rsidP="00B53DA6">
            <w:pPr>
              <w:spacing w:before="0" w:after="0" w:line="240" w:lineRule="auto"/>
              <w:jc w:val="center"/>
              <w:rPr>
                <w:rFonts w:ascii="Comic Sans MS" w:eastAsia="Times New Roman" w:hAnsi="Comic Sans MS" w:cs="Times New Roman"/>
                <w:sz w:val="12"/>
                <w:szCs w:val="12"/>
                <w:lang w:val="fr-FR" w:eastAsia="fr-FR"/>
              </w:rPr>
            </w:pPr>
          </w:p>
        </w:tc>
        <w:tc>
          <w:tcPr>
            <w:tcW w:w="1558" w:type="dxa"/>
            <w:gridSpan w:val="2"/>
            <w:tcBorders>
              <w:top w:val="single" w:sz="4" w:space="0" w:color="auto"/>
              <w:left w:val="nil"/>
              <w:bottom w:val="nil"/>
              <w:right w:val="nil"/>
            </w:tcBorders>
            <w:shd w:val="clear" w:color="auto" w:fill="auto"/>
            <w:vAlign w:val="center"/>
          </w:tcPr>
          <w:p w14:paraId="118A6218" w14:textId="77777777" w:rsidR="008D321A" w:rsidRPr="00B53DA6" w:rsidRDefault="008D321A" w:rsidP="00B53DA6">
            <w:pPr>
              <w:spacing w:before="0" w:after="0" w:line="240" w:lineRule="auto"/>
              <w:jc w:val="center"/>
              <w:rPr>
                <w:rFonts w:ascii="Comic Sans MS" w:eastAsia="Times New Roman" w:hAnsi="Comic Sans MS" w:cs="Times New Roman"/>
                <w:sz w:val="12"/>
                <w:szCs w:val="12"/>
                <w:lang w:val="fr-FR" w:eastAsia="fr-FR"/>
              </w:rPr>
            </w:pPr>
          </w:p>
        </w:tc>
        <w:tc>
          <w:tcPr>
            <w:tcW w:w="1580" w:type="dxa"/>
            <w:gridSpan w:val="2"/>
            <w:tcBorders>
              <w:top w:val="single" w:sz="4" w:space="0" w:color="auto"/>
              <w:left w:val="nil"/>
              <w:bottom w:val="nil"/>
              <w:right w:val="nil"/>
            </w:tcBorders>
            <w:shd w:val="clear" w:color="auto" w:fill="auto"/>
            <w:vAlign w:val="center"/>
          </w:tcPr>
          <w:p w14:paraId="04E1E9F2" w14:textId="77777777" w:rsidR="008D321A" w:rsidRDefault="008D321A" w:rsidP="00B53DA6">
            <w:pPr>
              <w:spacing w:before="0" w:after="0" w:line="240" w:lineRule="auto"/>
              <w:jc w:val="center"/>
              <w:rPr>
                <w:rFonts w:ascii="Comic Sans MS" w:eastAsia="Times New Roman" w:hAnsi="Comic Sans MS" w:cs="Times New Roman"/>
                <w:sz w:val="12"/>
                <w:szCs w:val="12"/>
                <w:lang w:val="fr-FR" w:eastAsia="fr-FR"/>
              </w:rPr>
            </w:pPr>
          </w:p>
        </w:tc>
        <w:tc>
          <w:tcPr>
            <w:tcW w:w="3152" w:type="dxa"/>
            <w:gridSpan w:val="3"/>
            <w:tcBorders>
              <w:top w:val="single" w:sz="4" w:space="0" w:color="auto"/>
              <w:left w:val="nil"/>
              <w:bottom w:val="nil"/>
              <w:right w:val="nil"/>
            </w:tcBorders>
            <w:shd w:val="clear" w:color="auto" w:fill="auto"/>
            <w:vAlign w:val="center"/>
          </w:tcPr>
          <w:p w14:paraId="69D8975E" w14:textId="77777777" w:rsidR="008D321A" w:rsidRDefault="008D321A" w:rsidP="00B53DA6">
            <w:pPr>
              <w:spacing w:before="0" w:after="0" w:line="240" w:lineRule="auto"/>
              <w:jc w:val="center"/>
              <w:rPr>
                <w:rFonts w:ascii="Comic Sans MS" w:eastAsia="Times New Roman" w:hAnsi="Comic Sans MS" w:cs="Times New Roman"/>
                <w:sz w:val="12"/>
                <w:szCs w:val="12"/>
                <w:lang w:val="fr-FR" w:eastAsia="fr-FR"/>
              </w:rPr>
            </w:pPr>
          </w:p>
        </w:tc>
        <w:tc>
          <w:tcPr>
            <w:tcW w:w="997" w:type="dxa"/>
            <w:tcBorders>
              <w:top w:val="single" w:sz="4" w:space="0" w:color="auto"/>
              <w:left w:val="nil"/>
              <w:bottom w:val="nil"/>
              <w:right w:val="nil"/>
            </w:tcBorders>
          </w:tcPr>
          <w:p w14:paraId="3533E2AA" w14:textId="77777777" w:rsidR="008D321A" w:rsidRPr="00B53DA6" w:rsidRDefault="008D321A" w:rsidP="00B53DA6">
            <w:pPr>
              <w:spacing w:before="0" w:after="0" w:line="240" w:lineRule="auto"/>
              <w:jc w:val="center"/>
              <w:rPr>
                <w:rFonts w:ascii="Comic Sans MS" w:eastAsia="Times New Roman" w:hAnsi="Comic Sans MS" w:cs="Times New Roman"/>
                <w:sz w:val="12"/>
                <w:szCs w:val="12"/>
                <w:lang w:val="fr-FR" w:eastAsia="fr-FR"/>
              </w:rPr>
            </w:pPr>
          </w:p>
        </w:tc>
      </w:tr>
      <w:tr w:rsidR="00B53DA6" w:rsidRPr="00B53DA6" w14:paraId="227B56B9" w14:textId="77777777" w:rsidTr="00B53DA6">
        <w:tblPrEx>
          <w:tblBorders>
            <w:right w:val="single" w:sz="12" w:space="0" w:color="auto"/>
          </w:tblBorders>
        </w:tblPrEx>
        <w:trPr>
          <w:trHeight w:val="245"/>
        </w:trPr>
        <w:tc>
          <w:tcPr>
            <w:tcW w:w="9210" w:type="dxa"/>
            <w:gridSpan w:val="11"/>
            <w:shd w:val="clear" w:color="auto" w:fill="66CCFF"/>
            <w:vAlign w:val="center"/>
          </w:tcPr>
          <w:p w14:paraId="727C37F3" w14:textId="77777777" w:rsidR="00B53DA6" w:rsidRPr="00B53DA6" w:rsidRDefault="00B53DA6" w:rsidP="00B53DA6">
            <w:pPr>
              <w:spacing w:before="0" w:after="0" w:line="240" w:lineRule="auto"/>
              <w:jc w:val="center"/>
              <w:rPr>
                <w:rFonts w:ascii="Times New Roman" w:eastAsia="Times New Roman" w:hAnsi="Times New Roman" w:cs="Times New Roman"/>
                <w:color w:val="FFFFFF"/>
                <w:sz w:val="12"/>
                <w:szCs w:val="12"/>
                <w:lang w:val="fr-FR" w:eastAsia="fr-FR"/>
              </w:rPr>
            </w:pPr>
            <w:r w:rsidRPr="00B53DA6">
              <w:rPr>
                <w:rFonts w:ascii="Comic Sans MS" w:eastAsia="Times New Roman" w:hAnsi="Comic Sans MS" w:cs="Times New Roman"/>
                <w:color w:val="FFFFFF"/>
                <w:sz w:val="12"/>
                <w:szCs w:val="12"/>
                <w:lang w:val="fr-FR" w:eastAsia="fr-FR"/>
              </w:rPr>
              <w:t>CANTINE</w:t>
            </w:r>
          </w:p>
        </w:tc>
      </w:tr>
      <w:tr w:rsidR="00B53DA6" w:rsidRPr="008D321A" w14:paraId="4E9F4992" w14:textId="77777777" w:rsidTr="00B53DA6">
        <w:tblPrEx>
          <w:tblBorders>
            <w:right w:val="single" w:sz="12" w:space="0" w:color="auto"/>
          </w:tblBorders>
        </w:tblPrEx>
        <w:tc>
          <w:tcPr>
            <w:tcW w:w="1842" w:type="dxa"/>
            <w:gridSpan w:val="3"/>
            <w:shd w:val="clear" w:color="auto" w:fill="auto"/>
          </w:tcPr>
          <w:p w14:paraId="70BAAAFB" w14:textId="77777777" w:rsidR="00B53DA6" w:rsidRPr="00B53DA6" w:rsidRDefault="00B53DA6" w:rsidP="00B53DA6">
            <w:pPr>
              <w:spacing w:before="0" w:after="0" w:line="240" w:lineRule="auto"/>
              <w:rPr>
                <w:rFonts w:ascii="Comic Sans MS" w:eastAsia="Times New Roman" w:hAnsi="Comic Sans MS" w:cs="Times New Roman"/>
                <w:sz w:val="12"/>
                <w:szCs w:val="12"/>
                <w:lang w:val="fr-FR" w:eastAsia="fr-FR"/>
              </w:rPr>
            </w:pPr>
          </w:p>
        </w:tc>
        <w:tc>
          <w:tcPr>
            <w:tcW w:w="1842" w:type="dxa"/>
            <w:gridSpan w:val="2"/>
            <w:tcBorders>
              <w:right w:val="single" w:sz="12" w:space="0" w:color="auto"/>
            </w:tcBorders>
            <w:shd w:val="clear" w:color="auto" w:fill="auto"/>
          </w:tcPr>
          <w:p w14:paraId="443E4CBB"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 xml:space="preserve">Prix du Repas </w:t>
            </w:r>
          </w:p>
        </w:tc>
        <w:tc>
          <w:tcPr>
            <w:tcW w:w="5526" w:type="dxa"/>
            <w:gridSpan w:val="6"/>
            <w:tcBorders>
              <w:left w:val="single" w:sz="12" w:space="0" w:color="auto"/>
            </w:tcBorders>
            <w:shd w:val="clear" w:color="auto" w:fill="auto"/>
          </w:tcPr>
          <w:p w14:paraId="25126AFE" w14:textId="77777777" w:rsidR="00B53DA6" w:rsidRPr="00B53DA6" w:rsidRDefault="00B53DA6" w:rsidP="00B53DA6">
            <w:pPr>
              <w:spacing w:before="0" w:after="0" w:line="240" w:lineRule="auto"/>
              <w:jc w:val="center"/>
              <w:rPr>
                <w:rFonts w:ascii="Comic Sans MS" w:eastAsia="Times New Roman" w:hAnsi="Comic Sans MS" w:cs="Times New Roman"/>
                <w:sz w:val="10"/>
                <w:szCs w:val="10"/>
                <w:lang w:val="fr-FR" w:eastAsia="fr-FR"/>
              </w:rPr>
            </w:pPr>
            <w:r w:rsidRPr="00B53DA6">
              <w:rPr>
                <w:rFonts w:ascii="Comic Sans MS" w:eastAsia="Times New Roman" w:hAnsi="Comic Sans MS" w:cs="Times New Roman"/>
                <w:sz w:val="10"/>
                <w:szCs w:val="10"/>
                <w:lang w:val="fr-FR" w:eastAsia="fr-FR"/>
              </w:rPr>
              <w:t xml:space="preserve">Demi-pension sur une base de 140 jours de cantine (Hors remboursement de juillet des repas non utilisés) </w:t>
            </w:r>
          </w:p>
        </w:tc>
      </w:tr>
      <w:tr w:rsidR="00B53DA6" w:rsidRPr="008D321A" w14:paraId="64336D03" w14:textId="77777777" w:rsidTr="00B53DA6">
        <w:tblPrEx>
          <w:tblBorders>
            <w:right w:val="single" w:sz="12" w:space="0" w:color="auto"/>
          </w:tblBorders>
        </w:tblPrEx>
        <w:trPr>
          <w:trHeight w:val="195"/>
        </w:trPr>
        <w:tc>
          <w:tcPr>
            <w:tcW w:w="1842" w:type="dxa"/>
            <w:gridSpan w:val="3"/>
            <w:shd w:val="clear" w:color="auto" w:fill="auto"/>
          </w:tcPr>
          <w:p w14:paraId="4FD641D3" w14:textId="77777777" w:rsidR="00B53DA6" w:rsidRPr="00B53DA6" w:rsidRDefault="00B53DA6" w:rsidP="00B53DA6">
            <w:pPr>
              <w:spacing w:before="0" w:after="0" w:line="240" w:lineRule="auto"/>
              <w:rPr>
                <w:rFonts w:ascii="Comic Sans MS" w:eastAsia="Times New Roman" w:hAnsi="Comic Sans MS" w:cs="Times New Roman"/>
                <w:sz w:val="12"/>
                <w:szCs w:val="12"/>
                <w:lang w:val="fr-FR" w:eastAsia="fr-FR"/>
              </w:rPr>
            </w:pPr>
          </w:p>
        </w:tc>
        <w:tc>
          <w:tcPr>
            <w:tcW w:w="1842" w:type="dxa"/>
            <w:gridSpan w:val="2"/>
            <w:tcBorders>
              <w:right w:val="single" w:sz="12" w:space="0" w:color="auto"/>
            </w:tcBorders>
            <w:shd w:val="clear" w:color="auto" w:fill="auto"/>
            <w:vAlign w:val="center"/>
          </w:tcPr>
          <w:p w14:paraId="69A8290C"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Tarif 2019-2020</w:t>
            </w:r>
          </w:p>
        </w:tc>
        <w:tc>
          <w:tcPr>
            <w:tcW w:w="1842" w:type="dxa"/>
            <w:gridSpan w:val="2"/>
            <w:tcBorders>
              <w:left w:val="single" w:sz="12" w:space="0" w:color="auto"/>
            </w:tcBorders>
            <w:shd w:val="clear" w:color="auto" w:fill="auto"/>
            <w:vAlign w:val="center"/>
          </w:tcPr>
          <w:p w14:paraId="733B92B0"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Tarif année 2019-2020</w:t>
            </w:r>
          </w:p>
        </w:tc>
        <w:tc>
          <w:tcPr>
            <w:tcW w:w="1842" w:type="dxa"/>
            <w:shd w:val="clear" w:color="auto" w:fill="auto"/>
            <w:vAlign w:val="center"/>
          </w:tcPr>
          <w:p w14:paraId="4F776844"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Soit au Trimestre</w:t>
            </w:r>
          </w:p>
        </w:tc>
        <w:tc>
          <w:tcPr>
            <w:tcW w:w="1842" w:type="dxa"/>
            <w:gridSpan w:val="3"/>
            <w:shd w:val="clear" w:color="auto" w:fill="auto"/>
            <w:vAlign w:val="center"/>
          </w:tcPr>
          <w:p w14:paraId="32E7DC22"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Soit mensuellement</w:t>
            </w:r>
          </w:p>
          <w:p w14:paraId="03F4DF9E"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(de septembre à juin)</w:t>
            </w:r>
          </w:p>
        </w:tc>
      </w:tr>
      <w:tr w:rsidR="00B53DA6" w:rsidRPr="00B53DA6" w14:paraId="41415BF7" w14:textId="77777777" w:rsidTr="00B53DA6">
        <w:tblPrEx>
          <w:tblBorders>
            <w:right w:val="single" w:sz="12" w:space="0" w:color="auto"/>
          </w:tblBorders>
        </w:tblPrEx>
        <w:trPr>
          <w:trHeight w:val="186"/>
        </w:trPr>
        <w:tc>
          <w:tcPr>
            <w:tcW w:w="1842" w:type="dxa"/>
            <w:gridSpan w:val="3"/>
            <w:shd w:val="clear" w:color="auto" w:fill="auto"/>
            <w:vAlign w:val="center"/>
          </w:tcPr>
          <w:p w14:paraId="23EA0A45" w14:textId="47E28B0D" w:rsidR="00B53DA6" w:rsidRPr="00B53DA6" w:rsidRDefault="00B53DA6" w:rsidP="00B53DA6">
            <w:pPr>
              <w:spacing w:before="0" w:after="0" w:line="240" w:lineRule="auto"/>
              <w:jc w:val="center"/>
              <w:rPr>
                <w:rFonts w:ascii="Comic Sans MS" w:eastAsia="Times New Roman" w:hAnsi="Comic Sans MS" w:cs="Times New Roman"/>
                <w:sz w:val="10"/>
                <w:szCs w:val="10"/>
                <w:lang w:val="fr-FR" w:eastAsia="fr-FR"/>
              </w:rPr>
            </w:pPr>
            <w:proofErr w:type="spellStart"/>
            <w:r>
              <w:rPr>
                <w:rFonts w:ascii="Comic Sans MS" w:eastAsia="Times New Roman" w:hAnsi="Comic Sans MS" w:cs="Times New Roman"/>
                <w:sz w:val="10"/>
                <w:szCs w:val="10"/>
                <w:lang w:val="fr-FR" w:eastAsia="fr-FR"/>
              </w:rPr>
              <w:t>Jarcin</w:t>
            </w:r>
            <w:proofErr w:type="spellEnd"/>
          </w:p>
        </w:tc>
        <w:tc>
          <w:tcPr>
            <w:tcW w:w="1842" w:type="dxa"/>
            <w:gridSpan w:val="2"/>
            <w:tcBorders>
              <w:right w:val="single" w:sz="12" w:space="0" w:color="auto"/>
            </w:tcBorders>
            <w:shd w:val="clear" w:color="auto" w:fill="auto"/>
            <w:vAlign w:val="center"/>
          </w:tcPr>
          <w:p w14:paraId="6498CE68"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4,40 €</w:t>
            </w:r>
          </w:p>
        </w:tc>
        <w:tc>
          <w:tcPr>
            <w:tcW w:w="1842" w:type="dxa"/>
            <w:gridSpan w:val="2"/>
            <w:tcBorders>
              <w:left w:val="single" w:sz="12" w:space="0" w:color="auto"/>
            </w:tcBorders>
            <w:shd w:val="clear" w:color="auto" w:fill="auto"/>
            <w:vAlign w:val="center"/>
          </w:tcPr>
          <w:p w14:paraId="553367B6"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616,00 €</w:t>
            </w:r>
          </w:p>
        </w:tc>
        <w:tc>
          <w:tcPr>
            <w:tcW w:w="1842" w:type="dxa"/>
            <w:shd w:val="clear" w:color="auto" w:fill="auto"/>
            <w:vAlign w:val="center"/>
          </w:tcPr>
          <w:p w14:paraId="301E9B97"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205,33 €</w:t>
            </w:r>
          </w:p>
        </w:tc>
        <w:tc>
          <w:tcPr>
            <w:tcW w:w="1842" w:type="dxa"/>
            <w:gridSpan w:val="3"/>
            <w:shd w:val="clear" w:color="auto" w:fill="auto"/>
            <w:vAlign w:val="center"/>
          </w:tcPr>
          <w:p w14:paraId="2143CDF8" w14:textId="77777777" w:rsidR="00B53DA6" w:rsidRPr="00B53DA6" w:rsidRDefault="00B53DA6" w:rsidP="00B53DA6">
            <w:pPr>
              <w:spacing w:before="0" w:after="0" w:line="240" w:lineRule="auto"/>
              <w:jc w:val="center"/>
              <w:rPr>
                <w:rFonts w:ascii="Comic Sans MS" w:eastAsia="Times New Roman" w:hAnsi="Comic Sans MS" w:cs="Times New Roman"/>
                <w:sz w:val="12"/>
                <w:szCs w:val="12"/>
                <w:lang w:val="fr-FR" w:eastAsia="fr-FR"/>
              </w:rPr>
            </w:pPr>
            <w:r w:rsidRPr="00B53DA6">
              <w:rPr>
                <w:rFonts w:ascii="Comic Sans MS" w:eastAsia="Times New Roman" w:hAnsi="Comic Sans MS" w:cs="Times New Roman"/>
                <w:sz w:val="12"/>
                <w:szCs w:val="12"/>
                <w:lang w:val="fr-FR" w:eastAsia="fr-FR"/>
              </w:rPr>
              <w:t>61,60 €</w:t>
            </w:r>
          </w:p>
        </w:tc>
      </w:tr>
    </w:tbl>
    <w:p w14:paraId="0D9E3455" w14:textId="77777777" w:rsidR="00007AFE" w:rsidRPr="00007AFE" w:rsidRDefault="00007AFE" w:rsidP="00342FD0">
      <w:pPr>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Les déductions du montant de la mensualisation fixée :</w:t>
      </w:r>
    </w:p>
    <w:p w14:paraId="094A67B1" w14:textId="77777777" w:rsidR="00007AFE" w:rsidRPr="00007AFE" w:rsidRDefault="00007AFE" w:rsidP="00342FD0">
      <w:pPr>
        <w:pStyle w:val="Paragraphedeliste"/>
        <w:numPr>
          <w:ilvl w:val="0"/>
          <w:numId w:val="2"/>
        </w:numPr>
        <w:spacing w:before="0"/>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L’hospitalisation de l’enfant.</w:t>
      </w:r>
    </w:p>
    <w:p w14:paraId="0678975E" w14:textId="77777777" w:rsidR="00007AFE" w:rsidRPr="00007AFE" w:rsidRDefault="00007AFE" w:rsidP="00342FD0">
      <w:pPr>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lastRenderedPageBreak/>
        <w:t>Les ajouts au montant de la mensualisation fixée :</w:t>
      </w:r>
    </w:p>
    <w:p w14:paraId="5B53AF1D" w14:textId="77777777" w:rsidR="00007AFE" w:rsidRPr="00007AFE" w:rsidRDefault="00007AFE" w:rsidP="00342FD0">
      <w:pPr>
        <w:pStyle w:val="Paragraphedeliste"/>
        <w:numPr>
          <w:ilvl w:val="0"/>
          <w:numId w:val="2"/>
        </w:numPr>
        <w:spacing w:before="0"/>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L’utilisation de la garderie de l’institution</w:t>
      </w:r>
    </w:p>
    <w:p w14:paraId="3471CDB1" w14:textId="77777777" w:rsidR="00007AFE" w:rsidRPr="00007AFE" w:rsidRDefault="00007AFE" w:rsidP="00342FD0">
      <w:pPr>
        <w:pStyle w:val="Paragraphedeliste"/>
        <w:numPr>
          <w:ilvl w:val="0"/>
          <w:numId w:val="2"/>
        </w:numPr>
        <w:spacing w:before="0"/>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L’utilisation de la restauration collective de l’institution.</w:t>
      </w:r>
    </w:p>
    <w:p w14:paraId="0CECD732" w14:textId="77777777" w:rsidR="00007AFE" w:rsidRDefault="00007AFE" w:rsidP="00342FD0">
      <w:pPr>
        <w:widowControl w:val="0"/>
        <w:autoSpaceDE w:val="0"/>
        <w:autoSpaceDN w:val="0"/>
        <w:adjustRightInd w:val="0"/>
        <w:snapToGrid w:val="0"/>
        <w:spacing w:after="0" w:line="240" w:lineRule="auto"/>
        <w:jc w:val="both"/>
        <w:rPr>
          <w:rFonts w:ascii="MyriadProBold" w:hAnsi="MyriadProBold" w:cs="MyriadProBold"/>
          <w:color w:val="000000"/>
          <w:sz w:val="18"/>
          <w:szCs w:val="18"/>
          <w:u w:val="single"/>
          <w:lang w:val="fr-FR"/>
        </w:rPr>
      </w:pPr>
      <w:r w:rsidRPr="00007AFE">
        <w:rPr>
          <w:rFonts w:ascii="MyriadProBold" w:hAnsi="MyriadProBold" w:cs="MyriadProBold"/>
          <w:color w:val="000000"/>
          <w:sz w:val="18"/>
          <w:szCs w:val="18"/>
          <w:u w:val="single"/>
          <w:lang w:val="fr-FR"/>
        </w:rPr>
        <w:t xml:space="preserve">b) </w:t>
      </w:r>
      <w:r>
        <w:rPr>
          <w:rFonts w:ascii="MyriadProBold" w:hAnsi="MyriadProBold" w:cs="MyriadProBold"/>
          <w:color w:val="000000"/>
          <w:sz w:val="18"/>
          <w:szCs w:val="18"/>
          <w:u w:val="single"/>
          <w:lang w:val="fr-FR"/>
        </w:rPr>
        <w:t>Modalités de paiement :</w:t>
      </w:r>
    </w:p>
    <w:p w14:paraId="75084F1C"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Bold" w:hAnsi="MyriadProBold" w:cs="MyriadProBold"/>
          <w:color w:val="000000"/>
          <w:sz w:val="18"/>
          <w:szCs w:val="18"/>
          <w:lang w:val="fr-FR"/>
        </w:rPr>
        <w:t>LES FAC</w:t>
      </w:r>
      <w:r w:rsidR="00342FD0">
        <w:rPr>
          <w:rFonts w:ascii="MyriadProBold" w:hAnsi="MyriadProBold" w:cs="MyriadProBold"/>
          <w:color w:val="000000"/>
          <w:sz w:val="18"/>
          <w:szCs w:val="18"/>
          <w:lang w:val="fr-FR"/>
        </w:rPr>
        <w:t>TURES SERVIRONT DE JUSTIFICATIF</w:t>
      </w:r>
      <w:r w:rsidRPr="00007AFE">
        <w:rPr>
          <w:rFonts w:ascii="MyriadProBold" w:hAnsi="MyriadProBold" w:cs="MyriadProBold"/>
          <w:color w:val="000000"/>
          <w:sz w:val="18"/>
          <w:szCs w:val="18"/>
          <w:lang w:val="fr-FR"/>
        </w:rPr>
        <w:t xml:space="preserve"> POUR LA DÉCLARATION D'IMPÔTS, AUCUN AUTRE JUSTIFICATIF NE</w:t>
      </w:r>
      <w:r>
        <w:rPr>
          <w:rFonts w:ascii="Times New Roman" w:hAnsi="Times New Roman" w:cs="Times New Roman"/>
          <w:sz w:val="24"/>
          <w:szCs w:val="24"/>
          <w:lang w:val="fr-FR"/>
        </w:rPr>
        <w:t xml:space="preserve"> </w:t>
      </w:r>
      <w:r w:rsidRPr="00007AFE">
        <w:rPr>
          <w:rFonts w:ascii="MyriadProBold" w:hAnsi="MyriadProBold" w:cs="MyriadProBold"/>
          <w:color w:val="000000"/>
          <w:sz w:val="18"/>
          <w:szCs w:val="18"/>
          <w:lang w:val="fr-FR"/>
        </w:rPr>
        <w:t>SERA FOURNI.</w:t>
      </w:r>
    </w:p>
    <w:p w14:paraId="5ACFDCFB" w14:textId="77777777" w:rsidR="00007AFE" w:rsidRDefault="00007AFE" w:rsidP="00342FD0">
      <w:pPr>
        <w:widowControl w:val="0"/>
        <w:pBdr>
          <w:bottom w:val="single" w:sz="6" w:space="1" w:color="auto"/>
        </w:pBdr>
        <w:autoSpaceDE w:val="0"/>
        <w:autoSpaceDN w:val="0"/>
        <w:adjustRightInd w:val="0"/>
        <w:snapToGrid w:val="0"/>
        <w:spacing w:after="0" w:line="240" w:lineRule="auto"/>
        <w:jc w:val="both"/>
        <w:rPr>
          <w:rFonts w:ascii="MyriadProBold" w:hAnsi="MyriadProBold" w:cs="MyriadProBold"/>
          <w:color w:val="000000"/>
          <w:sz w:val="18"/>
          <w:szCs w:val="18"/>
          <w:lang w:val="fr-FR"/>
        </w:rPr>
      </w:pPr>
      <w:r w:rsidRPr="00007AFE">
        <w:rPr>
          <w:rFonts w:ascii="MyriadProBold" w:hAnsi="MyriadProBold" w:cs="MyriadProBold"/>
          <w:color w:val="000000"/>
          <w:sz w:val="18"/>
          <w:szCs w:val="18"/>
          <w:lang w:val="fr-FR"/>
        </w:rPr>
        <w:t>Si</w:t>
      </w:r>
      <w:r>
        <w:rPr>
          <w:rFonts w:ascii="Times New Roman" w:hAnsi="Times New Roman" w:cs="Times New Roman"/>
          <w:sz w:val="24"/>
          <w:szCs w:val="24"/>
          <w:lang w:val="fr-FR"/>
        </w:rPr>
        <w:t xml:space="preserve"> </w:t>
      </w:r>
      <w:r w:rsidRPr="00007AFE">
        <w:rPr>
          <w:rFonts w:ascii="MyriadProBold" w:hAnsi="MyriadProBold" w:cs="MyriadProBold"/>
          <w:color w:val="000000"/>
          <w:sz w:val="18"/>
          <w:szCs w:val="18"/>
          <w:lang w:val="fr-FR"/>
        </w:rPr>
        <w:t>vous rencontrez des difficultés financières, veuillez prendre un rendez-vous avec la responsable de la structure</w:t>
      </w:r>
      <w:r>
        <w:rPr>
          <w:rFonts w:ascii="Times New Roman" w:hAnsi="Times New Roman" w:cs="Times New Roman"/>
          <w:sz w:val="24"/>
          <w:szCs w:val="24"/>
          <w:lang w:val="fr-FR"/>
        </w:rPr>
        <w:t xml:space="preserve"> </w:t>
      </w:r>
      <w:r w:rsidRPr="00007AFE">
        <w:rPr>
          <w:rFonts w:ascii="MyriadProBold" w:hAnsi="MyriadProBold" w:cs="MyriadProBold"/>
          <w:color w:val="000000"/>
          <w:sz w:val="18"/>
          <w:szCs w:val="18"/>
          <w:lang w:val="fr-FR"/>
        </w:rPr>
        <w:t>afin d'envisager des solutions éventuelles.</w:t>
      </w:r>
    </w:p>
    <w:p w14:paraId="312DB93D" w14:textId="77777777" w:rsidR="00C76F42" w:rsidRDefault="00C76F42" w:rsidP="00342FD0">
      <w:pPr>
        <w:widowControl w:val="0"/>
        <w:pBdr>
          <w:bottom w:val="single" w:sz="6" w:space="1" w:color="auto"/>
        </w:pBdr>
        <w:autoSpaceDE w:val="0"/>
        <w:autoSpaceDN w:val="0"/>
        <w:adjustRightInd w:val="0"/>
        <w:snapToGrid w:val="0"/>
        <w:spacing w:after="0" w:line="240" w:lineRule="auto"/>
        <w:jc w:val="both"/>
        <w:rPr>
          <w:rFonts w:ascii="MyriadProBold" w:hAnsi="MyriadProBold" w:cs="MyriadProBold"/>
          <w:color w:val="000000"/>
          <w:sz w:val="18"/>
          <w:szCs w:val="18"/>
          <w:lang w:val="fr-FR"/>
        </w:rPr>
      </w:pPr>
    </w:p>
    <w:p w14:paraId="2FD2898D" w14:textId="77777777" w:rsidR="00C76F42" w:rsidRDefault="00C76F42" w:rsidP="00342FD0">
      <w:pPr>
        <w:widowControl w:val="0"/>
        <w:autoSpaceDE w:val="0"/>
        <w:autoSpaceDN w:val="0"/>
        <w:adjustRightInd w:val="0"/>
        <w:snapToGrid w:val="0"/>
        <w:spacing w:after="0" w:line="240" w:lineRule="auto"/>
        <w:jc w:val="both"/>
        <w:rPr>
          <w:rFonts w:ascii="MyriadProBold" w:hAnsi="MyriadProBold" w:cs="MyriadProBold"/>
          <w:color w:val="000000"/>
          <w:sz w:val="18"/>
          <w:szCs w:val="18"/>
          <w:lang w:val="fr-FR"/>
        </w:rPr>
      </w:pPr>
    </w:p>
    <w:p w14:paraId="735D741A" w14:textId="77777777" w:rsidR="00007AFE" w:rsidRDefault="00007AFE" w:rsidP="00007AFE">
      <w:pPr>
        <w:widowControl w:val="0"/>
        <w:autoSpaceDE w:val="0"/>
        <w:autoSpaceDN w:val="0"/>
        <w:adjustRightInd w:val="0"/>
        <w:snapToGrid w:val="0"/>
        <w:spacing w:after="0" w:line="240" w:lineRule="auto"/>
        <w:rPr>
          <w:rFonts w:ascii="MyriadProBold" w:hAnsi="MyriadProBold" w:cs="MyriadProBold"/>
          <w:color w:val="000000"/>
          <w:sz w:val="18"/>
          <w:szCs w:val="18"/>
          <w:lang w:val="fr-FR"/>
        </w:rPr>
      </w:pPr>
    </w:p>
    <w:p w14:paraId="633C115D" w14:textId="77777777" w:rsidR="00007AFE" w:rsidRDefault="00007AFE">
      <w:pPr>
        <w:spacing w:before="0"/>
        <w:rPr>
          <w:rFonts w:ascii="MyriadProBold" w:hAnsi="MyriadProBold" w:cs="MyriadProBold"/>
          <w:color w:val="000000"/>
          <w:sz w:val="18"/>
          <w:szCs w:val="18"/>
          <w:lang w:val="fr-FR"/>
        </w:rPr>
      </w:pPr>
    </w:p>
    <w:p w14:paraId="127309CF" w14:textId="77777777" w:rsidR="00007AFE" w:rsidRDefault="00007AFE" w:rsidP="00007AFE">
      <w:pPr>
        <w:widowControl w:val="0"/>
        <w:autoSpaceDE w:val="0"/>
        <w:autoSpaceDN w:val="0"/>
        <w:adjustRightInd w:val="0"/>
        <w:snapToGrid w:val="0"/>
        <w:spacing w:after="0" w:line="240" w:lineRule="auto"/>
        <w:jc w:val="center"/>
        <w:rPr>
          <w:rFonts w:ascii="MyriadProBlack" w:hAnsi="MyriadProBlack" w:cs="MyriadProBlack"/>
          <w:color w:val="000000"/>
          <w:sz w:val="23"/>
          <w:szCs w:val="23"/>
          <w:lang w:val="fr-FR"/>
        </w:rPr>
      </w:pPr>
      <w:r>
        <w:rPr>
          <w:rFonts w:ascii="MyriadProBlack" w:hAnsi="MyriadProBlack" w:cs="MyriadProBlack"/>
          <w:noProof/>
          <w:color w:val="000000"/>
          <w:sz w:val="28"/>
          <w:szCs w:val="28"/>
          <w:lang w:val="fr-FR" w:eastAsia="fr-FR"/>
        </w:rPr>
        <mc:AlternateContent>
          <mc:Choice Requires="wps">
            <w:drawing>
              <wp:anchor distT="0" distB="0" distL="114300" distR="114300" simplePos="0" relativeHeight="251663360" behindDoc="0" locked="0" layoutInCell="1" allowOverlap="1" wp14:anchorId="404E66B6" wp14:editId="1AC73141">
                <wp:simplePos x="0" y="0"/>
                <wp:positionH relativeFrom="column">
                  <wp:posOffset>1186180</wp:posOffset>
                </wp:positionH>
                <wp:positionV relativeFrom="paragraph">
                  <wp:posOffset>-661670</wp:posOffset>
                </wp:positionV>
                <wp:extent cx="2926080" cy="1666875"/>
                <wp:effectExtent l="0" t="0" r="5080" b="952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0F94" w14:textId="77777777" w:rsidR="00007AFE" w:rsidRPr="00007AFE" w:rsidRDefault="00007AFE" w:rsidP="00007AFE">
                            <w:pPr>
                              <w:jc w:val="center"/>
                              <w:rPr>
                                <w:i/>
                                <w:iCs/>
                                <w:color w:val="000080"/>
                                <w:lang w:val="fr-FR"/>
                              </w:rPr>
                            </w:pPr>
                            <w:r w:rsidRPr="00007AFE">
                              <w:rPr>
                                <w:i/>
                                <w:iCs/>
                                <w:color w:val="000080"/>
                                <w:lang w:val="fr-FR"/>
                              </w:rPr>
                              <w:t>INSTITUTION NOTRE DAME DES ANGES</w:t>
                            </w:r>
                          </w:p>
                          <w:p w14:paraId="51FA5105" w14:textId="77777777" w:rsidR="00007AFE" w:rsidRPr="00007AFE" w:rsidRDefault="00007AFE" w:rsidP="00007AFE">
                            <w:pPr>
                              <w:jc w:val="center"/>
                              <w:rPr>
                                <w:i/>
                                <w:iCs/>
                                <w:color w:val="000080"/>
                                <w:lang w:val="fr-FR"/>
                              </w:rPr>
                            </w:pPr>
                            <w:r w:rsidRPr="00007AFE">
                              <w:rPr>
                                <w:i/>
                                <w:iCs/>
                                <w:color w:val="000080"/>
                                <w:lang w:val="fr-FR"/>
                              </w:rPr>
                              <w:t>39, rue des Fèves</w:t>
                            </w:r>
                          </w:p>
                          <w:p w14:paraId="0B0305C3" w14:textId="77777777" w:rsidR="00007AFE" w:rsidRPr="00007AFE" w:rsidRDefault="00007AFE" w:rsidP="00007AFE">
                            <w:pPr>
                              <w:jc w:val="center"/>
                              <w:rPr>
                                <w:i/>
                                <w:iCs/>
                                <w:color w:val="000080"/>
                                <w:lang w:val="fr-FR"/>
                              </w:rPr>
                            </w:pPr>
                            <w:r w:rsidRPr="00007AFE">
                              <w:rPr>
                                <w:i/>
                                <w:iCs/>
                                <w:color w:val="000080"/>
                                <w:lang w:val="fr-FR"/>
                              </w:rPr>
                              <w:t>59230 Saint-Amand-les-Eaux</w:t>
                            </w:r>
                          </w:p>
                          <w:p w14:paraId="0E00AE42" w14:textId="77777777" w:rsidR="00007AFE" w:rsidRPr="00007AFE" w:rsidRDefault="00007AFE" w:rsidP="00007AFE">
                            <w:pPr>
                              <w:jc w:val="center"/>
                              <w:rPr>
                                <w:i/>
                                <w:iCs/>
                                <w:color w:val="000080"/>
                                <w:lang w:val="fr-FR"/>
                              </w:rPr>
                            </w:pPr>
                            <w:r w:rsidRPr="00007AFE">
                              <w:rPr>
                                <w:i/>
                                <w:iCs/>
                                <w:color w:val="000080"/>
                                <w:lang w:val="fr-FR"/>
                              </w:rPr>
                              <w:t>Tél : 03 27 48 51 94       Fax : 03 27 48 51 94</w:t>
                            </w:r>
                          </w:p>
                          <w:p w14:paraId="4B29D817" w14:textId="77777777" w:rsidR="00007AFE" w:rsidRPr="00007AFE" w:rsidRDefault="00007AFE" w:rsidP="00007AFE">
                            <w:pPr>
                              <w:jc w:val="center"/>
                              <w:rPr>
                                <w:i/>
                                <w:iCs/>
                                <w:color w:val="000080"/>
                                <w:lang w:val="fr-FR"/>
                              </w:rPr>
                            </w:pPr>
                            <w:r w:rsidRPr="00007AFE">
                              <w:rPr>
                                <w:i/>
                                <w:iCs/>
                                <w:color w:val="000080"/>
                                <w:lang w:val="fr-FR"/>
                              </w:rPr>
                              <w:t>E-mail : nda. St.amand.eaux@ddec59c.org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66B6" id="Text Box 15" o:spid="_x0000_s1027" type="#_x0000_t202" style="position:absolute;left:0;text-align:left;margin-left:93.4pt;margin-top:-52.1pt;width:230.4pt;height:13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" stroked="f">
                <v:textbox>
                  <w:txbxContent>
                    <w:p w14:paraId="0D780F94" w14:textId="77777777" w:rsidR="00007AFE" w:rsidRPr="00007AFE" w:rsidRDefault="00007AFE" w:rsidP="00007AFE">
                      <w:pPr>
                        <w:jc w:val="center"/>
                        <w:rPr>
                          <w:i/>
                          <w:iCs/>
                          <w:color w:val="000080"/>
                          <w:lang w:val="fr-FR"/>
                        </w:rPr>
                      </w:pPr>
                      <w:r w:rsidRPr="00007AFE">
                        <w:rPr>
                          <w:i/>
                          <w:iCs/>
                          <w:color w:val="000080"/>
                          <w:lang w:val="fr-FR"/>
                        </w:rPr>
                        <w:t>INSTITUTION NOTRE DAME DES ANGES</w:t>
                      </w:r>
                    </w:p>
                    <w:p w14:paraId="51FA5105" w14:textId="77777777" w:rsidR="00007AFE" w:rsidRPr="00007AFE" w:rsidRDefault="00007AFE" w:rsidP="00007AFE">
                      <w:pPr>
                        <w:jc w:val="center"/>
                        <w:rPr>
                          <w:i/>
                          <w:iCs/>
                          <w:color w:val="000080"/>
                          <w:lang w:val="fr-FR"/>
                        </w:rPr>
                      </w:pPr>
                      <w:r w:rsidRPr="00007AFE">
                        <w:rPr>
                          <w:i/>
                          <w:iCs/>
                          <w:color w:val="000080"/>
                          <w:lang w:val="fr-FR"/>
                        </w:rPr>
                        <w:t>39, rue des Fèves</w:t>
                      </w:r>
                    </w:p>
                    <w:p w14:paraId="0B0305C3" w14:textId="77777777" w:rsidR="00007AFE" w:rsidRPr="00007AFE" w:rsidRDefault="00007AFE" w:rsidP="00007AFE">
                      <w:pPr>
                        <w:jc w:val="center"/>
                        <w:rPr>
                          <w:i/>
                          <w:iCs/>
                          <w:color w:val="000080"/>
                          <w:lang w:val="fr-FR"/>
                        </w:rPr>
                      </w:pPr>
                      <w:r w:rsidRPr="00007AFE">
                        <w:rPr>
                          <w:i/>
                          <w:iCs/>
                          <w:color w:val="000080"/>
                          <w:lang w:val="fr-FR"/>
                        </w:rPr>
                        <w:t>59230 Saint-Amand-les-Eaux</w:t>
                      </w:r>
                    </w:p>
                    <w:p w14:paraId="0E00AE42" w14:textId="77777777" w:rsidR="00007AFE" w:rsidRPr="00007AFE" w:rsidRDefault="00007AFE" w:rsidP="00007AFE">
                      <w:pPr>
                        <w:jc w:val="center"/>
                        <w:rPr>
                          <w:i/>
                          <w:iCs/>
                          <w:color w:val="000080"/>
                          <w:lang w:val="fr-FR"/>
                        </w:rPr>
                      </w:pPr>
                      <w:r w:rsidRPr="00007AFE">
                        <w:rPr>
                          <w:i/>
                          <w:iCs/>
                          <w:color w:val="000080"/>
                          <w:lang w:val="fr-FR"/>
                        </w:rPr>
                        <w:t>Tél : 03 27 48 51 94       Fax : 03 27 48 51 94</w:t>
                      </w:r>
                    </w:p>
                    <w:p w14:paraId="4B29D817" w14:textId="77777777" w:rsidR="00007AFE" w:rsidRPr="00007AFE" w:rsidRDefault="00007AFE" w:rsidP="00007AFE">
                      <w:pPr>
                        <w:jc w:val="center"/>
                        <w:rPr>
                          <w:i/>
                          <w:iCs/>
                          <w:color w:val="000080"/>
                          <w:lang w:val="fr-FR"/>
                        </w:rPr>
                      </w:pPr>
                      <w:r w:rsidRPr="00007AFE">
                        <w:rPr>
                          <w:i/>
                          <w:iCs/>
                          <w:color w:val="000080"/>
                          <w:lang w:val="fr-FR"/>
                        </w:rPr>
                        <w:t>E-mail : nda. St.amand.eaux@ddec59c.org</w:t>
                      </w:r>
                    </w:p>
                  </w:txbxContent>
                </v:textbox>
                <w10:wrap type="square"/>
              </v:shape>
            </w:pict>
          </mc:Fallback>
        </mc:AlternateContent>
      </w:r>
      <w:r>
        <w:rPr>
          <w:rFonts w:ascii="MyriadProBlack" w:hAnsi="MyriadProBlack" w:cs="MyriadProBlack"/>
          <w:noProof/>
          <w:color w:val="000000"/>
          <w:sz w:val="28"/>
          <w:szCs w:val="28"/>
          <w:lang w:val="fr-FR" w:eastAsia="fr-FR"/>
        </w:rPr>
        <w:drawing>
          <wp:anchor distT="0" distB="0" distL="114300" distR="114300" simplePos="0" relativeHeight="251664384" behindDoc="0" locked="0" layoutInCell="1" allowOverlap="1" wp14:anchorId="66B95BFC" wp14:editId="700AB66C">
            <wp:simplePos x="0" y="0"/>
            <wp:positionH relativeFrom="column">
              <wp:posOffset>-477520</wp:posOffset>
            </wp:positionH>
            <wp:positionV relativeFrom="paragraph">
              <wp:posOffset>-547370</wp:posOffset>
            </wp:positionV>
            <wp:extent cx="822960" cy="914400"/>
            <wp:effectExtent l="0" t="0" r="0" b="0"/>
            <wp:wrapTight wrapText="bothSides">
              <wp:wrapPolygon edited="0">
                <wp:start x="0" y="0"/>
                <wp:lineTo x="0" y="21150"/>
                <wp:lineTo x="21000" y="21150"/>
                <wp:lineTo x="21000" y="0"/>
                <wp:lineTo x="0" y="0"/>
              </wp:wrapPolygon>
            </wp:wrapTight>
            <wp:docPr id="16" name="Image 16" descr="ND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DA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ProBlack" w:hAnsi="MyriadProBlack" w:cs="MyriadProBlack"/>
          <w:noProof/>
          <w:color w:val="000000"/>
          <w:sz w:val="28"/>
          <w:szCs w:val="28"/>
          <w:lang w:val="fr-FR" w:eastAsia="fr-FR"/>
        </w:rPr>
        <w:drawing>
          <wp:anchor distT="0" distB="0" distL="114300" distR="114300" simplePos="0" relativeHeight="251665408" behindDoc="1" locked="0" layoutInCell="1" allowOverlap="1" wp14:anchorId="6605524E" wp14:editId="75336AF3">
            <wp:simplePos x="0" y="0"/>
            <wp:positionH relativeFrom="column">
              <wp:posOffset>4161155</wp:posOffset>
            </wp:positionH>
            <wp:positionV relativeFrom="paragraph">
              <wp:posOffset>-546100</wp:posOffset>
            </wp:positionV>
            <wp:extent cx="2184400" cy="1315085"/>
            <wp:effectExtent l="0" t="0" r="6350" b="0"/>
            <wp:wrapTight wrapText="bothSides">
              <wp:wrapPolygon edited="0">
                <wp:start x="0" y="0"/>
                <wp:lineTo x="0" y="21277"/>
                <wp:lineTo x="21474" y="21277"/>
                <wp:lineTo x="21474" y="0"/>
                <wp:lineTo x="0" y="0"/>
              </wp:wrapPolygon>
            </wp:wrapTight>
            <wp:docPr id="17" name="Image 17" descr="logo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AFE">
        <w:rPr>
          <w:rFonts w:ascii="MyriadProBlack" w:hAnsi="MyriadProBlack" w:cs="MyriadProBlack"/>
          <w:color w:val="000000"/>
          <w:sz w:val="23"/>
          <w:szCs w:val="23"/>
          <w:lang w:val="fr-FR"/>
        </w:rPr>
        <w:t xml:space="preserve"> </w:t>
      </w:r>
    </w:p>
    <w:p w14:paraId="624C08B0" w14:textId="77777777" w:rsidR="00007AFE" w:rsidRDefault="00007AFE" w:rsidP="00007AFE">
      <w:pPr>
        <w:widowControl w:val="0"/>
        <w:autoSpaceDE w:val="0"/>
        <w:autoSpaceDN w:val="0"/>
        <w:adjustRightInd w:val="0"/>
        <w:snapToGrid w:val="0"/>
        <w:spacing w:after="0" w:line="240" w:lineRule="auto"/>
        <w:jc w:val="center"/>
        <w:rPr>
          <w:rFonts w:ascii="MyriadProBlack" w:hAnsi="MyriadProBlack" w:cs="MyriadProBlack"/>
          <w:color w:val="000000"/>
          <w:sz w:val="23"/>
          <w:szCs w:val="23"/>
          <w:lang w:val="fr-FR"/>
        </w:rPr>
      </w:pPr>
    </w:p>
    <w:p w14:paraId="19F63483" w14:textId="77777777" w:rsidR="00007AFE" w:rsidRDefault="00007AFE" w:rsidP="00007AFE">
      <w:pPr>
        <w:widowControl w:val="0"/>
        <w:autoSpaceDE w:val="0"/>
        <w:autoSpaceDN w:val="0"/>
        <w:adjustRightInd w:val="0"/>
        <w:snapToGrid w:val="0"/>
        <w:spacing w:after="0" w:line="240" w:lineRule="auto"/>
        <w:jc w:val="center"/>
        <w:rPr>
          <w:rFonts w:ascii="MyriadProBlack" w:hAnsi="MyriadProBlack" w:cs="MyriadProBlack"/>
          <w:color w:val="000000"/>
          <w:sz w:val="23"/>
          <w:szCs w:val="23"/>
          <w:lang w:val="fr-FR"/>
        </w:rPr>
      </w:pPr>
    </w:p>
    <w:p w14:paraId="364165C9" w14:textId="77777777" w:rsidR="00007AFE" w:rsidRDefault="00007AFE" w:rsidP="00C76F42">
      <w:pPr>
        <w:widowControl w:val="0"/>
        <w:autoSpaceDE w:val="0"/>
        <w:autoSpaceDN w:val="0"/>
        <w:adjustRightInd w:val="0"/>
        <w:snapToGrid w:val="0"/>
        <w:spacing w:after="0" w:line="240" w:lineRule="auto"/>
        <w:rPr>
          <w:rFonts w:ascii="MyriadProBlack" w:hAnsi="MyriadProBlack" w:cs="MyriadProBlack"/>
          <w:color w:val="000000"/>
          <w:sz w:val="23"/>
          <w:szCs w:val="23"/>
          <w:lang w:val="fr-FR"/>
        </w:rPr>
      </w:pPr>
    </w:p>
    <w:p w14:paraId="05EAAF2F" w14:textId="77777777" w:rsidR="00007AFE" w:rsidRPr="00007AFE" w:rsidRDefault="00007AFE" w:rsidP="00007AFE">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center"/>
        <w:rPr>
          <w:rFonts w:ascii="MyriadProBlack" w:hAnsi="MyriadProBlack" w:cs="MyriadProBlack"/>
          <w:color w:val="000000"/>
          <w:sz w:val="23"/>
          <w:szCs w:val="23"/>
          <w:lang w:val="fr-FR"/>
        </w:rPr>
      </w:pPr>
      <w:r w:rsidRPr="00007AFE">
        <w:rPr>
          <w:rFonts w:ascii="MyriadProBlack" w:hAnsi="MyriadProBlack" w:cs="MyriadProBlack"/>
          <w:color w:val="000000"/>
          <w:sz w:val="23"/>
          <w:szCs w:val="23"/>
          <w:lang w:val="fr-FR"/>
        </w:rPr>
        <w:t>RÈGLEMENT DE FONCTIONNEMENT</w:t>
      </w:r>
    </w:p>
    <w:p w14:paraId="174F456A" w14:textId="77777777" w:rsidR="00007AFE" w:rsidRPr="00007AFE" w:rsidRDefault="00007AFE" w:rsidP="00007AFE">
      <w:pPr>
        <w:widowControl w:val="0"/>
        <w:pBdr>
          <w:top w:val="single" w:sz="4" w:space="1" w:color="auto"/>
          <w:left w:val="single" w:sz="4" w:space="4" w:color="auto"/>
          <w:bottom w:val="single" w:sz="4" w:space="1" w:color="auto"/>
          <w:right w:val="single" w:sz="4" w:space="4" w:color="auto"/>
        </w:pBdr>
        <w:shd w:val="clear" w:color="auto" w:fill="00B0F0"/>
        <w:autoSpaceDE w:val="0"/>
        <w:autoSpaceDN w:val="0"/>
        <w:adjustRightInd w:val="0"/>
        <w:snapToGrid w:val="0"/>
        <w:spacing w:after="0" w:line="240" w:lineRule="auto"/>
        <w:jc w:val="center"/>
        <w:rPr>
          <w:rFonts w:ascii="MyriadProBlack" w:hAnsi="MyriadProBlack" w:cs="MyriadProBlack"/>
          <w:color w:val="000000"/>
          <w:sz w:val="23"/>
          <w:szCs w:val="23"/>
          <w:lang w:val="fr-FR"/>
        </w:rPr>
      </w:pPr>
      <w:r w:rsidRPr="00007AFE">
        <w:rPr>
          <w:rFonts w:ascii="MyriadProBlack" w:hAnsi="MyriadProBlack" w:cs="MyriadProBlack"/>
          <w:color w:val="000000"/>
          <w:sz w:val="23"/>
          <w:szCs w:val="23"/>
          <w:lang w:val="fr-FR"/>
        </w:rPr>
        <w:t xml:space="preserve">JARDIN D’ENFANTS </w:t>
      </w:r>
    </w:p>
    <w:p w14:paraId="5726B4D8" w14:textId="77777777" w:rsidR="00007AFE" w:rsidRDefault="00007AFE" w:rsidP="00007AFE">
      <w:pPr>
        <w:widowControl w:val="0"/>
        <w:autoSpaceDE w:val="0"/>
        <w:autoSpaceDN w:val="0"/>
        <w:adjustRightInd w:val="0"/>
        <w:snapToGrid w:val="0"/>
        <w:spacing w:after="0" w:line="240" w:lineRule="auto"/>
        <w:rPr>
          <w:rFonts w:ascii="MyriadProBold" w:hAnsi="MyriadProBold" w:cs="MyriadProBold"/>
          <w:color w:val="000000"/>
          <w:sz w:val="18"/>
          <w:szCs w:val="18"/>
          <w:lang w:val="fr-FR"/>
        </w:rPr>
      </w:pPr>
    </w:p>
    <w:p w14:paraId="7F5C3A81" w14:textId="75262B4D" w:rsidR="00007AFE" w:rsidRDefault="00007AFE"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Enfant : .........................................................................................................</w:t>
      </w:r>
    </w:p>
    <w:p w14:paraId="103D540A"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Signature du ou des parents</w:t>
      </w:r>
      <w:r>
        <w:rPr>
          <w:rFonts w:ascii="Times New Roman" w:hAnsi="Times New Roman" w:cs="Times New Roman"/>
          <w:sz w:val="24"/>
          <w:szCs w:val="24"/>
          <w:lang w:val="fr-FR"/>
        </w:rPr>
        <w:t xml:space="preserve"> </w:t>
      </w:r>
      <w:r w:rsidRPr="00007AFE">
        <w:rPr>
          <w:rFonts w:ascii="MyriadProRegular" w:hAnsi="MyriadProRegular" w:cs="MyriadProRegular"/>
          <w:color w:val="000000"/>
          <w:sz w:val="18"/>
          <w:szCs w:val="18"/>
          <w:lang w:val="fr-FR"/>
        </w:rPr>
        <w:t>précédée de la mention « règlement de fonctionnement lu et approuvé »</w:t>
      </w:r>
    </w:p>
    <w:p w14:paraId="57A1EFDD" w14:textId="77777777" w:rsidR="00007AFE" w:rsidRPr="00007AFE" w:rsidRDefault="00007AFE" w:rsidP="00342FD0">
      <w:pPr>
        <w:widowControl w:val="0"/>
        <w:autoSpaceDE w:val="0"/>
        <w:autoSpaceDN w:val="0"/>
        <w:adjustRightInd w:val="0"/>
        <w:snapToGrid w:val="0"/>
        <w:spacing w:after="0" w:line="240" w:lineRule="auto"/>
        <w:jc w:val="both"/>
        <w:rPr>
          <w:rFonts w:ascii="MyriadProBold" w:hAnsi="MyriadProBold" w:cs="MyriadProBold"/>
          <w:color w:val="000000"/>
          <w:sz w:val="18"/>
          <w:szCs w:val="18"/>
          <w:u w:val="single"/>
          <w:lang w:val="fr-FR"/>
        </w:rPr>
      </w:pPr>
    </w:p>
    <w:p w14:paraId="79DEBFC9" w14:textId="422833F9" w:rsidR="00007AFE" w:rsidRDefault="00007AFE" w:rsidP="00342FD0">
      <w:pPr>
        <w:widowControl w:val="0"/>
        <w:autoSpaceDE w:val="0"/>
        <w:autoSpaceDN w:val="0"/>
        <w:adjustRightInd w:val="0"/>
        <w:snapToGrid w:val="0"/>
        <w:spacing w:after="0" w:line="240" w:lineRule="auto"/>
        <w:jc w:val="both"/>
        <w:rPr>
          <w:rFonts w:ascii="MyriadProRegular" w:hAnsi="MyriadProRegular" w:cs="MyriadProRegular"/>
          <w:color w:val="000000"/>
          <w:sz w:val="18"/>
          <w:szCs w:val="18"/>
          <w:lang w:val="fr-FR"/>
        </w:rPr>
      </w:pPr>
      <w:r w:rsidRPr="00007AFE">
        <w:rPr>
          <w:rFonts w:ascii="MyriadProRegular" w:hAnsi="MyriadProRegular" w:cs="MyriadProRegular"/>
          <w:color w:val="000000"/>
          <w:sz w:val="18"/>
          <w:szCs w:val="18"/>
          <w:lang w:val="fr-FR"/>
        </w:rPr>
        <w:t>Saint Amand les Eaux, le ................. ..........................................</w:t>
      </w:r>
    </w:p>
    <w:p w14:paraId="71707E06" w14:textId="77777777" w:rsidR="00007AFE" w:rsidRPr="00007AFE" w:rsidRDefault="00007AFE" w:rsidP="00342FD0">
      <w:pPr>
        <w:widowControl w:val="0"/>
        <w:autoSpaceDE w:val="0"/>
        <w:autoSpaceDN w:val="0"/>
        <w:adjustRightInd w:val="0"/>
        <w:snapToGrid w:val="0"/>
        <w:spacing w:after="0" w:line="240" w:lineRule="auto"/>
        <w:jc w:val="both"/>
        <w:rPr>
          <w:rFonts w:ascii="Times New Roman" w:hAnsi="Times New Roman" w:cs="Times New Roman"/>
          <w:sz w:val="24"/>
          <w:szCs w:val="24"/>
          <w:lang w:val="fr-FR"/>
        </w:rPr>
      </w:pPr>
      <w:r w:rsidRPr="00007AFE">
        <w:rPr>
          <w:rFonts w:ascii="MyriadProRegular" w:hAnsi="MyriadProRegular" w:cs="MyriadProRegular"/>
          <w:color w:val="000000"/>
          <w:sz w:val="18"/>
          <w:szCs w:val="18"/>
          <w:lang w:val="fr-FR"/>
        </w:rPr>
        <w:t xml:space="preserve">          </w:t>
      </w:r>
      <w:r>
        <w:rPr>
          <w:rFonts w:ascii="MyriadProRegular" w:hAnsi="MyriadProRegular" w:cs="MyriadProRegular"/>
          <w:color w:val="000000"/>
          <w:sz w:val="18"/>
          <w:szCs w:val="18"/>
          <w:lang w:val="fr-FR"/>
        </w:rPr>
        <w:t>Le directeur-a</w:t>
      </w:r>
      <w:r w:rsidRPr="00007AFE">
        <w:rPr>
          <w:rFonts w:ascii="MyriadProRegular" w:hAnsi="MyriadProRegular" w:cs="MyriadProRegular"/>
          <w:color w:val="000000"/>
          <w:sz w:val="18"/>
          <w:szCs w:val="18"/>
          <w:lang w:val="fr-FR"/>
        </w:rPr>
        <w:t>djoint</w:t>
      </w:r>
      <w:r w:rsidRPr="00007AFE">
        <w:rPr>
          <w:rFonts w:ascii="MyriadProRegular" w:hAnsi="MyriadProRegular" w:cs="MyriadProRegular"/>
          <w:color w:val="000000"/>
          <w:sz w:val="18"/>
          <w:szCs w:val="18"/>
          <w:lang w:val="fr-FR"/>
        </w:rPr>
        <w:tab/>
      </w:r>
      <w:r w:rsidRPr="00007AFE">
        <w:rPr>
          <w:rFonts w:ascii="MyriadProRegular" w:hAnsi="MyriadProRegular" w:cs="MyriadProRegular"/>
          <w:color w:val="000000"/>
          <w:sz w:val="18"/>
          <w:szCs w:val="18"/>
          <w:lang w:val="fr-FR"/>
        </w:rPr>
        <w:tab/>
      </w:r>
      <w:r w:rsidRPr="00007AFE">
        <w:rPr>
          <w:rFonts w:ascii="MyriadProRegular" w:hAnsi="MyriadProRegular" w:cs="MyriadProRegular"/>
          <w:color w:val="000000"/>
          <w:sz w:val="18"/>
          <w:szCs w:val="18"/>
          <w:lang w:val="fr-FR"/>
        </w:rPr>
        <w:tab/>
      </w:r>
      <w:r w:rsidRPr="00007AFE">
        <w:rPr>
          <w:rFonts w:ascii="MyriadProRegular" w:hAnsi="MyriadProRegular" w:cs="MyriadProRegular"/>
          <w:color w:val="000000"/>
          <w:sz w:val="18"/>
          <w:szCs w:val="18"/>
          <w:lang w:val="fr-FR"/>
        </w:rPr>
        <w:tab/>
      </w:r>
      <w:r w:rsidRPr="00007AFE">
        <w:rPr>
          <w:rFonts w:ascii="MyriadProRegular" w:hAnsi="MyriadProRegular" w:cs="MyriadProRegular"/>
          <w:color w:val="000000"/>
          <w:sz w:val="18"/>
          <w:szCs w:val="18"/>
          <w:lang w:val="fr-FR"/>
        </w:rPr>
        <w:tab/>
      </w:r>
      <w:r w:rsidRPr="00007AFE">
        <w:rPr>
          <w:rFonts w:ascii="MyriadProRegular" w:hAnsi="MyriadProRegular" w:cs="MyriadProRegular"/>
          <w:color w:val="000000"/>
          <w:sz w:val="18"/>
          <w:szCs w:val="18"/>
          <w:lang w:val="fr-FR"/>
        </w:rPr>
        <w:tab/>
        <w:t>La directrice du jardin d’enfants</w:t>
      </w:r>
    </w:p>
    <w:p w14:paraId="60C41631" w14:textId="730174F1" w:rsidR="00F00594" w:rsidRPr="00C76F42" w:rsidRDefault="00007AFE" w:rsidP="00C76F42">
      <w:pPr>
        <w:widowControl w:val="0"/>
        <w:autoSpaceDE w:val="0"/>
        <w:autoSpaceDN w:val="0"/>
        <w:adjustRightInd w:val="0"/>
        <w:snapToGrid w:val="0"/>
        <w:spacing w:after="0" w:line="240" w:lineRule="auto"/>
        <w:ind w:firstLine="708"/>
        <w:jc w:val="both"/>
        <w:rPr>
          <w:rFonts w:ascii="MyriadProRegular" w:hAnsi="MyriadProRegular" w:cs="MyriadProRegular"/>
          <w:color w:val="000000"/>
          <w:sz w:val="18"/>
          <w:szCs w:val="18"/>
        </w:rPr>
      </w:pPr>
      <w:r w:rsidRPr="00007AFE">
        <w:rPr>
          <w:rFonts w:ascii="MyriadProRegular" w:hAnsi="MyriadProRegular" w:cs="MyriadProRegular"/>
          <w:color w:val="000000"/>
          <w:sz w:val="18"/>
          <w:szCs w:val="18"/>
        </w:rPr>
        <w:t>Mr Dusart</w:t>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F52292">
        <w:rPr>
          <w:rFonts w:ascii="MyriadProRegular" w:hAnsi="MyriadProRegular" w:cs="MyriadProRegular"/>
          <w:color w:val="000000"/>
          <w:sz w:val="18"/>
          <w:szCs w:val="18"/>
        </w:rPr>
        <w:tab/>
      </w:r>
      <w:r w:rsidR="008A24FD">
        <w:rPr>
          <w:rFonts w:ascii="MyriadProRegular" w:hAnsi="MyriadProRegular" w:cs="MyriadProRegular"/>
          <w:color w:val="000000"/>
          <w:sz w:val="18"/>
          <w:szCs w:val="18"/>
        </w:rPr>
        <w:t>Mme Flourou</w:t>
      </w:r>
    </w:p>
    <w:sectPr w:rsidR="00F00594" w:rsidRPr="00C7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lack">
    <w:altName w:val="Calibri"/>
    <w:charset w:val="00"/>
    <w:family w:val="auto"/>
    <w:pitch w:val="default"/>
    <w:sig w:usb0="00000003" w:usb1="00000000" w:usb2="00000000" w:usb3="00000000" w:csb0="00000001" w:csb1="00000000"/>
  </w:font>
  <w:font w:name="MyriadProBold">
    <w:altName w:val="Calibri"/>
    <w:charset w:val="00"/>
    <w:family w:val="auto"/>
    <w:pitch w:val="default"/>
    <w:sig w:usb0="00000003" w:usb1="00000000" w:usb2="00000000" w:usb3="00000000" w:csb0="00000001" w:csb1="00000000"/>
  </w:font>
  <w:font w:name="MyriadProItalic">
    <w:altName w:val="Calibri"/>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668"/>
    <w:multiLevelType w:val="hybridMultilevel"/>
    <w:tmpl w:val="DDC690E4"/>
    <w:lvl w:ilvl="0" w:tplc="A3044E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CF152F"/>
    <w:multiLevelType w:val="hybridMultilevel"/>
    <w:tmpl w:val="ADF05D4A"/>
    <w:lvl w:ilvl="0" w:tplc="9BC4300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F52709"/>
    <w:multiLevelType w:val="hybridMultilevel"/>
    <w:tmpl w:val="BB1A559A"/>
    <w:lvl w:ilvl="0" w:tplc="135271BC">
      <w:start w:val="2"/>
      <w:numFmt w:val="bullet"/>
      <w:lvlText w:val="-"/>
      <w:lvlJc w:val="left"/>
      <w:pPr>
        <w:ind w:left="720" w:hanging="360"/>
      </w:pPr>
      <w:rPr>
        <w:rFonts w:ascii="MyriadProRegular" w:eastAsiaTheme="minorEastAsia" w:hAnsi="MyriadProRegular" w:cs="Myria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04"/>
    <w:rsid w:val="00007AFE"/>
    <w:rsid w:val="000A59E3"/>
    <w:rsid w:val="00127501"/>
    <w:rsid w:val="00181348"/>
    <w:rsid w:val="001A7CC6"/>
    <w:rsid w:val="001E5877"/>
    <w:rsid w:val="002722BF"/>
    <w:rsid w:val="002E2C20"/>
    <w:rsid w:val="002F030F"/>
    <w:rsid w:val="00342FD0"/>
    <w:rsid w:val="00383230"/>
    <w:rsid w:val="003C271D"/>
    <w:rsid w:val="0041664E"/>
    <w:rsid w:val="00485162"/>
    <w:rsid w:val="00596F73"/>
    <w:rsid w:val="006300D8"/>
    <w:rsid w:val="00633657"/>
    <w:rsid w:val="00655798"/>
    <w:rsid w:val="00732F69"/>
    <w:rsid w:val="00734C01"/>
    <w:rsid w:val="008A24FD"/>
    <w:rsid w:val="008A4A7D"/>
    <w:rsid w:val="008D192D"/>
    <w:rsid w:val="008D321A"/>
    <w:rsid w:val="009A1294"/>
    <w:rsid w:val="009B5304"/>
    <w:rsid w:val="009C0654"/>
    <w:rsid w:val="00AB33F4"/>
    <w:rsid w:val="00AE40E3"/>
    <w:rsid w:val="00B0066F"/>
    <w:rsid w:val="00B43990"/>
    <w:rsid w:val="00B53DA6"/>
    <w:rsid w:val="00B820BC"/>
    <w:rsid w:val="00C0512D"/>
    <w:rsid w:val="00C57A55"/>
    <w:rsid w:val="00C76F42"/>
    <w:rsid w:val="00CB6737"/>
    <w:rsid w:val="00D32FFC"/>
    <w:rsid w:val="00D33D21"/>
    <w:rsid w:val="00D539F4"/>
    <w:rsid w:val="00D93209"/>
    <w:rsid w:val="00DB760B"/>
    <w:rsid w:val="00DF7DFC"/>
    <w:rsid w:val="00E37A96"/>
    <w:rsid w:val="00E41183"/>
    <w:rsid w:val="00E70556"/>
    <w:rsid w:val="00F00594"/>
    <w:rsid w:val="00F03872"/>
    <w:rsid w:val="00F07577"/>
    <w:rsid w:val="00F147EE"/>
    <w:rsid w:val="00F25BE4"/>
    <w:rsid w:val="00F52292"/>
    <w:rsid w:val="00F54278"/>
    <w:rsid w:val="00F61783"/>
    <w:rsid w:val="00FF5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2CF3"/>
  <w15:docId w15:val="{E866CC19-BABA-499D-9ABC-FDF7EDBF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04"/>
    <w:pPr>
      <w:spacing w:before="200"/>
    </w:pPr>
    <w:rPr>
      <w:rFonts w:eastAsiaTheme="minorEastAsia"/>
      <w:sz w:val="20"/>
      <w:szCs w:val="20"/>
      <w:lang w:val="en-US"/>
    </w:rPr>
  </w:style>
  <w:style w:type="paragraph" w:styleId="Titre3">
    <w:name w:val="heading 3"/>
    <w:basedOn w:val="Normal"/>
    <w:next w:val="Normal"/>
    <w:link w:val="Titre3Car"/>
    <w:uiPriority w:val="9"/>
    <w:unhideWhenUsed/>
    <w:qFormat/>
    <w:rsid w:val="009B53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B5304"/>
    <w:rPr>
      <w:rFonts w:eastAsiaTheme="minorEastAsia"/>
      <w:caps/>
      <w:color w:val="243F60" w:themeColor="accent1" w:themeShade="7F"/>
      <w:spacing w:val="15"/>
      <w:lang w:val="en-US"/>
    </w:rPr>
  </w:style>
  <w:style w:type="paragraph" w:styleId="Paragraphedeliste">
    <w:name w:val="List Paragraph"/>
    <w:basedOn w:val="Normal"/>
    <w:uiPriority w:val="34"/>
    <w:qFormat/>
    <w:rsid w:val="009B5304"/>
    <w:pPr>
      <w:ind w:left="720"/>
      <w:contextualSpacing/>
    </w:pPr>
  </w:style>
  <w:style w:type="paragraph" w:styleId="Textedebulles">
    <w:name w:val="Balloon Text"/>
    <w:basedOn w:val="Normal"/>
    <w:link w:val="TextedebullesCar"/>
    <w:uiPriority w:val="99"/>
    <w:semiHidden/>
    <w:unhideWhenUsed/>
    <w:rsid w:val="00342F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FD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2638</Words>
  <Characters>14512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Grégory DUSART</cp:lastModifiedBy>
  <cp:revision>3</cp:revision>
  <cp:lastPrinted>2019-06-04T12:38:00Z</cp:lastPrinted>
  <dcterms:created xsi:type="dcterms:W3CDTF">2019-05-07T12:56:00Z</dcterms:created>
  <dcterms:modified xsi:type="dcterms:W3CDTF">2019-06-04T12:40:00Z</dcterms:modified>
</cp:coreProperties>
</file>